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3"/>
      </w:tblGrid>
      <w:tr w:rsidR="004E7B80" w:rsidTr="004E7B80">
        <w:tc>
          <w:tcPr>
            <w:tcW w:w="4963" w:type="dxa"/>
          </w:tcPr>
          <w:p w:rsidR="004E7B80" w:rsidRDefault="004E7B80">
            <w:pPr>
              <w:spacing w:after="12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УТВЕРЖДЁН</w:t>
            </w:r>
          </w:p>
          <w:p w:rsidR="004E7B80" w:rsidRDefault="004E7B80" w:rsidP="004E7B80">
            <w:pPr>
              <w:spacing w:after="120"/>
              <w:jc w:val="center"/>
            </w:pPr>
            <w:r>
              <w:t xml:space="preserve">на заседании общественного Совета </w:t>
            </w:r>
            <w:proofErr w:type="spellStart"/>
            <w:r w:rsidR="001C6088">
              <w:t>Шип</w:t>
            </w:r>
            <w:r w:rsidR="001C6088">
              <w:t>и</w:t>
            </w:r>
            <w:r w:rsidR="001C6088">
              <w:t>цынского</w:t>
            </w:r>
            <w:proofErr w:type="spellEnd"/>
            <w:r>
              <w:t xml:space="preserve"> сельсовета Венгеровского района Новосибирской области</w:t>
            </w:r>
          </w:p>
          <w:p w:rsidR="004E7B80" w:rsidRDefault="004E7B80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« 30 » 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 w:val="0"/>
                  <w:color w:val="auto"/>
                </w:rPr>
                <w:t>2015 г</w:t>
              </w:r>
            </w:smartTag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4E7B80" w:rsidRDefault="004E7B80">
            <w:pPr>
              <w:jc w:val="center"/>
              <w:rPr>
                <w:b/>
              </w:rPr>
            </w:pPr>
          </w:p>
        </w:tc>
      </w:tr>
    </w:tbl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Регламент общественного Совета </w:t>
      </w:r>
    </w:p>
    <w:p w:rsidR="00825124" w:rsidRPr="00825124" w:rsidRDefault="001C6088" w:rsidP="00825124">
      <w:pPr>
        <w:spacing w:after="120"/>
        <w:jc w:val="center"/>
        <w:rPr>
          <w:b/>
          <w:sz w:val="28"/>
        </w:rPr>
      </w:pPr>
      <w:proofErr w:type="spellStart"/>
      <w:r>
        <w:rPr>
          <w:b/>
          <w:sz w:val="28"/>
        </w:rPr>
        <w:t>Шипицынского</w:t>
      </w:r>
      <w:proofErr w:type="spellEnd"/>
      <w:r w:rsidR="00825124" w:rsidRPr="00825124">
        <w:rPr>
          <w:b/>
          <w:sz w:val="28"/>
        </w:rPr>
        <w:t xml:space="preserve"> сельсовета Венгеровского района Новосибирской области</w:t>
      </w: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7B80" w:rsidRPr="00171E0D" w:rsidRDefault="004E7B80" w:rsidP="004E7B8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71E0D">
        <w:rPr>
          <w:b/>
          <w:sz w:val="28"/>
          <w:szCs w:val="28"/>
        </w:rPr>
        <w:t>Порядо</w:t>
      </w:r>
      <w:r w:rsidR="00825124" w:rsidRPr="00171E0D">
        <w:rPr>
          <w:b/>
          <w:sz w:val="28"/>
          <w:szCs w:val="28"/>
        </w:rPr>
        <w:t>к участия членов общественного С</w:t>
      </w:r>
      <w:r w:rsidRPr="00171E0D">
        <w:rPr>
          <w:b/>
          <w:sz w:val="28"/>
          <w:szCs w:val="28"/>
        </w:rPr>
        <w:t>овета</w:t>
      </w:r>
    </w:p>
    <w:p w:rsidR="004E7B80" w:rsidRPr="00171E0D" w:rsidRDefault="004E7B80" w:rsidP="004E7B80">
      <w:pPr>
        <w:ind w:left="360"/>
        <w:jc w:val="center"/>
        <w:rPr>
          <w:b/>
          <w:sz w:val="28"/>
          <w:szCs w:val="28"/>
        </w:rPr>
      </w:pPr>
      <w:r w:rsidRPr="00171E0D">
        <w:rPr>
          <w:b/>
          <w:sz w:val="28"/>
          <w:szCs w:val="28"/>
        </w:rPr>
        <w:t>в его деятельности</w:t>
      </w:r>
    </w:p>
    <w:p w:rsidR="004E7B80" w:rsidRPr="00825124" w:rsidRDefault="00825124" w:rsidP="00E73849">
      <w:pPr>
        <w:ind w:firstLine="709"/>
        <w:jc w:val="both"/>
        <w:rPr>
          <w:sz w:val="28"/>
          <w:szCs w:val="28"/>
        </w:rPr>
      </w:pPr>
      <w:r w:rsidRPr="00825124">
        <w:rPr>
          <w:sz w:val="28"/>
          <w:szCs w:val="28"/>
        </w:rPr>
        <w:t xml:space="preserve">1. </w:t>
      </w:r>
      <w:proofErr w:type="gramStart"/>
      <w:r w:rsidRPr="00825124">
        <w:rPr>
          <w:sz w:val="28"/>
          <w:szCs w:val="28"/>
        </w:rPr>
        <w:t>Регламент общественного С</w:t>
      </w:r>
      <w:r w:rsidR="004E7B80" w:rsidRPr="00825124">
        <w:rPr>
          <w:sz w:val="28"/>
          <w:szCs w:val="28"/>
        </w:rPr>
        <w:t xml:space="preserve">овета </w:t>
      </w:r>
      <w:proofErr w:type="spellStart"/>
      <w:r w:rsidR="001C6088">
        <w:rPr>
          <w:sz w:val="28"/>
          <w:szCs w:val="28"/>
        </w:rPr>
        <w:t>Шипицынского</w:t>
      </w:r>
      <w:proofErr w:type="spellEnd"/>
      <w:r w:rsidRPr="00825124">
        <w:rPr>
          <w:sz w:val="28"/>
          <w:szCs w:val="28"/>
        </w:rPr>
        <w:t xml:space="preserve"> сельсовета Венгеро</w:t>
      </w:r>
      <w:r w:rsidRPr="00825124">
        <w:rPr>
          <w:sz w:val="28"/>
          <w:szCs w:val="28"/>
        </w:rPr>
        <w:t>в</w:t>
      </w:r>
      <w:r w:rsidRPr="00825124">
        <w:rPr>
          <w:sz w:val="28"/>
          <w:szCs w:val="28"/>
        </w:rPr>
        <w:t>ского района Новосибирской области</w:t>
      </w:r>
      <w:r w:rsidR="00BB4984">
        <w:rPr>
          <w:sz w:val="28"/>
          <w:szCs w:val="28"/>
        </w:rPr>
        <w:t xml:space="preserve"> </w:t>
      </w:r>
      <w:r w:rsidR="004E7B80" w:rsidRPr="00825124">
        <w:rPr>
          <w:sz w:val="28"/>
          <w:szCs w:val="28"/>
        </w:rPr>
        <w:t>(далее – Совет) на основе Конституции Ро</w:t>
      </w:r>
      <w:r w:rsidR="004E7B80" w:rsidRPr="00825124">
        <w:rPr>
          <w:sz w:val="28"/>
          <w:szCs w:val="28"/>
        </w:rPr>
        <w:t>с</w:t>
      </w:r>
      <w:r w:rsidR="004E7B80" w:rsidRPr="00825124">
        <w:rPr>
          <w:sz w:val="28"/>
          <w:szCs w:val="28"/>
        </w:rPr>
        <w:t xml:space="preserve">сийской Федерации, федеральных законов, иных нормативных правовых актов Российской Федерации, законов и иных нормативных правовых актов </w:t>
      </w:r>
      <w:r>
        <w:rPr>
          <w:sz w:val="28"/>
          <w:szCs w:val="28"/>
        </w:rPr>
        <w:t>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</w:t>
      </w:r>
      <w:r w:rsidR="004E7B80" w:rsidRPr="00825124">
        <w:rPr>
          <w:sz w:val="28"/>
          <w:szCs w:val="28"/>
        </w:rPr>
        <w:t xml:space="preserve"> области, нормативных правовых актов </w:t>
      </w:r>
      <w:proofErr w:type="spellStart"/>
      <w:r w:rsidR="001C6088">
        <w:rPr>
          <w:sz w:val="28"/>
          <w:szCs w:val="28"/>
        </w:rPr>
        <w:t>Шипицынского</w:t>
      </w:r>
      <w:proofErr w:type="spellEnd"/>
      <w:r w:rsidRPr="00825124">
        <w:rPr>
          <w:sz w:val="28"/>
          <w:szCs w:val="28"/>
        </w:rPr>
        <w:t xml:space="preserve"> сельсовета Венг</w:t>
      </w:r>
      <w:r w:rsidRPr="00825124">
        <w:rPr>
          <w:sz w:val="28"/>
          <w:szCs w:val="28"/>
        </w:rPr>
        <w:t>е</w:t>
      </w:r>
      <w:r w:rsidRPr="00825124">
        <w:rPr>
          <w:sz w:val="28"/>
          <w:szCs w:val="28"/>
        </w:rPr>
        <w:t>ровского района Новосибирской области</w:t>
      </w:r>
      <w:r>
        <w:rPr>
          <w:sz w:val="28"/>
          <w:szCs w:val="28"/>
        </w:rPr>
        <w:t xml:space="preserve"> (далее – поселение)</w:t>
      </w:r>
      <w:r w:rsidR="00BB4984">
        <w:rPr>
          <w:sz w:val="28"/>
          <w:szCs w:val="28"/>
        </w:rPr>
        <w:t>,</w:t>
      </w:r>
      <w:r w:rsidR="00BB4984" w:rsidRPr="00BB4984">
        <w:rPr>
          <w:sz w:val="28"/>
          <w:szCs w:val="28"/>
        </w:rPr>
        <w:t xml:space="preserve"> </w:t>
      </w:r>
      <w:r w:rsidR="00BB4984">
        <w:rPr>
          <w:sz w:val="28"/>
          <w:szCs w:val="28"/>
        </w:rPr>
        <w:t>Положения об о</w:t>
      </w:r>
      <w:r w:rsidR="00BB4984">
        <w:rPr>
          <w:sz w:val="28"/>
          <w:szCs w:val="28"/>
        </w:rPr>
        <w:t>б</w:t>
      </w:r>
      <w:r w:rsidR="00BB4984">
        <w:rPr>
          <w:sz w:val="28"/>
          <w:szCs w:val="28"/>
        </w:rPr>
        <w:t xml:space="preserve">щественном Совете </w:t>
      </w:r>
      <w:proofErr w:type="spellStart"/>
      <w:r w:rsidR="001C6088">
        <w:rPr>
          <w:sz w:val="28"/>
          <w:szCs w:val="28"/>
        </w:rPr>
        <w:t>Шипицынского</w:t>
      </w:r>
      <w:proofErr w:type="spellEnd"/>
      <w:r w:rsidR="00BB4984">
        <w:rPr>
          <w:sz w:val="28"/>
          <w:szCs w:val="28"/>
        </w:rPr>
        <w:t xml:space="preserve"> сельсовета Венгеровского района Новосиби</w:t>
      </w:r>
      <w:r w:rsidR="00BB4984">
        <w:rPr>
          <w:sz w:val="28"/>
          <w:szCs w:val="28"/>
        </w:rPr>
        <w:t>р</w:t>
      </w:r>
      <w:r w:rsidR="00BB4984">
        <w:rPr>
          <w:sz w:val="28"/>
          <w:szCs w:val="28"/>
        </w:rPr>
        <w:t xml:space="preserve">ской области, принятого решением Совета депутатов </w:t>
      </w:r>
      <w:proofErr w:type="spellStart"/>
      <w:r w:rsidR="001C6088">
        <w:rPr>
          <w:sz w:val="28"/>
          <w:szCs w:val="28"/>
        </w:rPr>
        <w:t>Шипицынского</w:t>
      </w:r>
      <w:proofErr w:type="spellEnd"/>
      <w:r w:rsidR="00BB4984">
        <w:rPr>
          <w:sz w:val="28"/>
          <w:szCs w:val="28"/>
        </w:rPr>
        <w:t xml:space="preserve"> сельсовета</w:t>
      </w:r>
      <w:proofErr w:type="gramEnd"/>
      <w:r w:rsidR="00BB4984">
        <w:rPr>
          <w:sz w:val="28"/>
          <w:szCs w:val="28"/>
        </w:rPr>
        <w:t xml:space="preserve"> от 24.12.2015 года № 6,</w:t>
      </w:r>
      <w:r>
        <w:rPr>
          <w:sz w:val="28"/>
          <w:szCs w:val="28"/>
        </w:rPr>
        <w:t xml:space="preserve"> </w:t>
      </w:r>
      <w:r w:rsidR="004E7B80" w:rsidRPr="00825124">
        <w:rPr>
          <w:sz w:val="28"/>
          <w:szCs w:val="28"/>
        </w:rPr>
        <w:t>устанавливает общие правила организации д</w:t>
      </w:r>
      <w:r w:rsidR="00BB4984">
        <w:rPr>
          <w:sz w:val="28"/>
          <w:szCs w:val="28"/>
        </w:rPr>
        <w:t>еятельности общественного С</w:t>
      </w:r>
      <w:r w:rsidR="004E7B80" w:rsidRPr="00825124">
        <w:rPr>
          <w:sz w:val="28"/>
          <w:szCs w:val="28"/>
        </w:rPr>
        <w:t>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5124">
        <w:rPr>
          <w:sz w:val="28"/>
          <w:szCs w:val="28"/>
        </w:rPr>
        <w:t>Совет может создавать комиссии общественного С</w:t>
      </w:r>
      <w:r>
        <w:rPr>
          <w:sz w:val="28"/>
          <w:szCs w:val="28"/>
        </w:rPr>
        <w:t>овета (далее – ком</w:t>
      </w:r>
      <w:r w:rsidR="00825124">
        <w:rPr>
          <w:sz w:val="28"/>
          <w:szCs w:val="28"/>
        </w:rPr>
        <w:t>и</w:t>
      </w:r>
      <w:r w:rsidR="00825124">
        <w:rPr>
          <w:sz w:val="28"/>
          <w:szCs w:val="28"/>
        </w:rPr>
        <w:t>с</w:t>
      </w:r>
      <w:r w:rsidR="00825124">
        <w:rPr>
          <w:sz w:val="28"/>
          <w:szCs w:val="28"/>
        </w:rPr>
        <w:t>сии Совета) и рабочие группы общественного С</w:t>
      </w:r>
      <w:r>
        <w:rPr>
          <w:sz w:val="28"/>
          <w:szCs w:val="28"/>
        </w:rPr>
        <w:t>овета (далее – рабочие груп</w:t>
      </w:r>
      <w:r w:rsidR="00825124">
        <w:rPr>
          <w:sz w:val="28"/>
          <w:szCs w:val="28"/>
        </w:rPr>
        <w:t>пы), которые относятся</w:t>
      </w:r>
      <w:r w:rsidR="00825124" w:rsidRPr="00825124">
        <w:rPr>
          <w:sz w:val="28"/>
          <w:szCs w:val="28"/>
        </w:rPr>
        <w:t xml:space="preserve"> </w:t>
      </w:r>
      <w:r w:rsidR="00825124">
        <w:rPr>
          <w:sz w:val="28"/>
          <w:szCs w:val="28"/>
        </w:rPr>
        <w:t>к органам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Совет  проводит свою работу в форме заседаний Совета и заседаний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Совет проводит гражданские форумы, общественные слушания по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 вопросам общественной жизни муниципального образования,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иные формы работы и мероприятия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Члены Совета принимают личное участие в его работе.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исполнении своих полномочий в Совете его члены: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обладают равными правами при обсуждении и принятии решений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имеют равное с другими членами Совета право избирать и быть избра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на выборные должности и в органы Совета;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 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решениями общественных объединений;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осуществляют свою деятельность в Совете на общественных началах.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Член Совета обязан: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принимать личное участие в работе заседаний Совета, комиссий, рабочих групп, членом которых он является;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 начала заседаний Совета, комиссии Совета, рабочей группы Совета, членом которой он является, проинформировать соответственно председателя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вета, председателя комиссии, руководителя рабочей группы в случае невозмо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присутствовать на заседании Совета, комиссии, рабочей группы;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состоять в комиссиях Совета, быть членом рабочей группы в порядке,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настоящим Регламентом;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осуществлении своих полномочий руководствоваться действующим законодательством Российской Федерации.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Член Совета отвечает на письменные обращения граждан и организаций, направленные в его адрес.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Член Совета вправе: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свободно высказывать свое мнение по любому вопросу деятельности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прениях на заседаниях Совета, вносить предложения,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чания и поправки по существу обсуждаемых вопросов, предлагать кандидатуры и высказывать свое мнение по кандидатурам лиц, избираемых, назначаемых 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верждаемых Советом, задавать вопросы, давать пояснения;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обращаться с запросами в органы местного самоуправления, к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 лицам органов местного самоуправления </w:t>
      </w:r>
      <w:r w:rsidR="00CF0B78">
        <w:rPr>
          <w:sz w:val="28"/>
          <w:szCs w:val="28"/>
        </w:rPr>
        <w:t>поселения</w:t>
      </w:r>
      <w:r>
        <w:rPr>
          <w:sz w:val="28"/>
          <w:szCs w:val="28"/>
        </w:rPr>
        <w:t>, иным лицам;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принимать участие с правом совещательного голоса в заседаниях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 и рабочих групп, членом которых он не является;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знакомиться с протоколами и материалами заседаний комиссий 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групп, иными документами Совета.</w:t>
      </w:r>
    </w:p>
    <w:p w:rsidR="004E7B80" w:rsidRPr="00171E0D" w:rsidRDefault="004E7B80" w:rsidP="004E7B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171E0D">
        <w:rPr>
          <w:b/>
          <w:sz w:val="28"/>
          <w:szCs w:val="28"/>
          <w:lang w:val="en-US"/>
        </w:rPr>
        <w:t>II</w:t>
      </w:r>
      <w:r w:rsidRPr="00171E0D">
        <w:rPr>
          <w:b/>
          <w:sz w:val="28"/>
          <w:szCs w:val="28"/>
        </w:rPr>
        <w:t>.</w:t>
      </w:r>
      <w:r w:rsidRPr="00171E0D">
        <w:rPr>
          <w:sz w:val="28"/>
          <w:szCs w:val="28"/>
        </w:rPr>
        <w:t xml:space="preserve"> </w:t>
      </w:r>
      <w:r w:rsidRPr="00171E0D">
        <w:rPr>
          <w:b/>
          <w:sz w:val="28"/>
          <w:szCs w:val="28"/>
        </w:rPr>
        <w:t xml:space="preserve">Сроки </w:t>
      </w:r>
      <w:r w:rsidR="00CF0B78" w:rsidRPr="00171E0D">
        <w:rPr>
          <w:b/>
          <w:sz w:val="28"/>
          <w:szCs w:val="28"/>
        </w:rPr>
        <w:t>и порядок проведения заседаний о</w:t>
      </w:r>
      <w:r w:rsidR="00E122E8">
        <w:rPr>
          <w:b/>
          <w:sz w:val="28"/>
          <w:szCs w:val="28"/>
        </w:rPr>
        <w:t>бщественного Совета</w:t>
      </w:r>
      <w:r w:rsidRPr="00171E0D">
        <w:rPr>
          <w:b/>
          <w:sz w:val="28"/>
          <w:szCs w:val="28"/>
        </w:rPr>
        <w:t xml:space="preserve"> </w:t>
      </w:r>
    </w:p>
    <w:p w:rsidR="004E7B80" w:rsidRPr="00171E0D" w:rsidRDefault="00CF0B78" w:rsidP="004E7B80">
      <w:pPr>
        <w:jc w:val="center"/>
        <w:rPr>
          <w:b/>
          <w:sz w:val="28"/>
          <w:szCs w:val="28"/>
        </w:rPr>
      </w:pPr>
      <w:r w:rsidRPr="00171E0D">
        <w:rPr>
          <w:b/>
          <w:sz w:val="28"/>
          <w:szCs w:val="28"/>
        </w:rPr>
        <w:t>Порядок принятия решений общественного С</w:t>
      </w:r>
      <w:r w:rsidR="00E73849" w:rsidRPr="00171E0D">
        <w:rPr>
          <w:b/>
          <w:sz w:val="28"/>
          <w:szCs w:val="28"/>
        </w:rPr>
        <w:t>овета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Заседания Совета организуются и проводятся в период полномочий её членов в порядке, определенном настоящим Регламентом.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Заседания Совета проводятся не реже четырех раз в год. Порядок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внеочередных пленарных заседаний устанавливается настоящим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повестку дня первого заседания Совета в обязательном порядке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чаются и рассматриваются следующие вопросы: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избрании оставшейся трети от установл</w:t>
      </w:r>
      <w:r w:rsidR="00CF0B78">
        <w:rPr>
          <w:sz w:val="28"/>
          <w:szCs w:val="28"/>
        </w:rPr>
        <w:t>енного Положением числа членов общественного С</w:t>
      </w:r>
      <w:r>
        <w:rPr>
          <w:sz w:val="28"/>
          <w:szCs w:val="28"/>
        </w:rPr>
        <w:t xml:space="preserve">овета; 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избрании председате</w:t>
      </w:r>
      <w:r w:rsidR="00CF0B78">
        <w:rPr>
          <w:sz w:val="28"/>
          <w:szCs w:val="28"/>
        </w:rPr>
        <w:t>ля общественного С</w:t>
      </w:r>
      <w:r>
        <w:rPr>
          <w:sz w:val="28"/>
          <w:szCs w:val="28"/>
        </w:rPr>
        <w:t>о</w:t>
      </w:r>
      <w:r w:rsidR="00CF0B78">
        <w:rPr>
          <w:sz w:val="28"/>
          <w:szCs w:val="28"/>
        </w:rPr>
        <w:t>вета, заместителя председ</w:t>
      </w:r>
      <w:r w:rsidR="00CF0B78">
        <w:rPr>
          <w:sz w:val="28"/>
          <w:szCs w:val="28"/>
        </w:rPr>
        <w:t>а</w:t>
      </w:r>
      <w:r w:rsidR="00CF0B78">
        <w:rPr>
          <w:sz w:val="28"/>
          <w:szCs w:val="28"/>
        </w:rPr>
        <w:t>теля о</w:t>
      </w:r>
      <w:r>
        <w:rPr>
          <w:sz w:val="28"/>
          <w:szCs w:val="28"/>
        </w:rPr>
        <w:t>б</w:t>
      </w:r>
      <w:r w:rsidR="00CF0B78">
        <w:rPr>
          <w:sz w:val="28"/>
          <w:szCs w:val="28"/>
        </w:rPr>
        <w:t>щественного Совета и секретаря общественного С</w:t>
      </w:r>
      <w:r>
        <w:rPr>
          <w:sz w:val="28"/>
          <w:szCs w:val="28"/>
        </w:rPr>
        <w:t>овета. 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могут предложить и другие вопросы для включения в повес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 дня первого заседания.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Работа Совета осуществляется в соответствии с планом работы,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танным и заблаговременно разосланным членам Совета. План работы утвержд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Советом большинством голосов от общего числа членов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План работы Совета составляется на квартал и год.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о внесении изменений в план работы Совета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представляются в письменной форме комиссиями или отдельными членами Совета. На заседании Совета принимается решение о внесении изменений или об отклонении данного предложения.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Очередное заседание Совета  проводится в течение периода времени (ч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сы, дни), определенного решением членов Совета на предыдущем заседании.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уведомляются председателем Совета о дате и повестке дня очередного заседания Совета, рассматриваемых вопросах не позднее 7 дней до его проведения. Проекты решений Совета и иные материалы по вопросам,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 в повестку дня заседания Совета, направляются членам Совета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нее, чем за 3 дня до их рассмотрения на заседании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Повестка заседания Совета формируется согласно утвержденному плану, а также из предложений, которые поступили в Совет от членов Совета,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 чем за 20 дней до начала заседания Совета, и утверждается Советом в день его проведения после обсуждения, за исключением внеочередных заседаний.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Заседание Совета начинается с регистрации присутствующих на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членов. Заседание Совета правомочно, если в его работе принимают участие более двух третей членов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Совета открывает и ведет председатель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Повестка заседания может быть дополнена или изменена по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членов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Предложение о дополнении или изменении повестки дня заседания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считается принятым, если за него проголосовало более половины членов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вета, присутствующих на заседании.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Во время проведения очередного заседания Совета членам Совета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даются материалы об основных вопросах, рассматриваемых на заседании Совета. Председатель Совета вправе выступить с докладом о работе, проделанной в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между заседаниями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если на заседании Совета повестка дня заседания была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смотрена не в полном объеме, её рассмотрение членами Совета осуществляется в порядке, установленном пунктом 21 раздела 2 настоящего Регламента.</w:t>
      </w:r>
      <w:r>
        <w:rPr>
          <w:sz w:val="28"/>
          <w:szCs w:val="28"/>
        </w:rPr>
        <w:br/>
        <w:t>15. В случае возникновения разногласий при обсуждении проектов решений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председатель имеет право решающего голоса.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Совет может привлекать к своей работе общественные объединения и граждан, проживающих на территории муниципального образования,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которых не вошли в состав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Объединения граждан могут быть приглашены для участия в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Совета путём направления своих представителей в состав рабочих групп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Решение об участии в заседании Совета представителей общественных объединений и иных граждан, которые не вошли в её состав, принимается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Предложения и инициативы граждан и организаций, поступающие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 Совета и его членов, рассматриваются на заседании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Внеочередное заседание Совета может быть проведено по предложению главы </w:t>
      </w:r>
      <w:r w:rsidR="00CF0B78">
        <w:rPr>
          <w:sz w:val="28"/>
          <w:szCs w:val="28"/>
        </w:rPr>
        <w:t>поселения</w:t>
      </w:r>
      <w:r>
        <w:rPr>
          <w:sz w:val="28"/>
          <w:szCs w:val="28"/>
        </w:rPr>
        <w:t>, по инициативе более одной трети от общего числа членов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а также, если повестка дня заседания была рассмотрена не в полном объеме. Инициатор внеочередного заседания Совета вносит на рассмотрение Совета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вопросов для обсуждения и проекты решений по ним.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Председатель Совета определяет порядок работы внеочередного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Совета и назначает его дату.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Председатель на заседании Совета: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 общим ходом заседания в соответствии с настоящим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 и утвержденной повесткой заседания;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предоставляет слово для выступления в порядке поступления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заявок в соответствии с повесткой дня заседания Совета, требованиями настоящего Регламента, либо в ином порядке, определенном решением Совета;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проводит голосование и оглашает его результаты;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организует и контролирует ведение протоколов заседаний Совета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писывает указанные протоколы.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Председатель на заседании Совета вправе:</w:t>
      </w:r>
    </w:p>
    <w:p w:rsidR="004E7B80" w:rsidRDefault="004E7B80" w:rsidP="00E738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в случае нарушения положений настоящего Регламента и Кодекса этики </w:t>
      </w:r>
      <w:r w:rsidR="00CF0B78">
        <w:rPr>
          <w:bCs/>
          <w:sz w:val="28"/>
          <w:szCs w:val="28"/>
        </w:rPr>
        <w:t>членов общественного С</w:t>
      </w:r>
      <w:r>
        <w:rPr>
          <w:bCs/>
          <w:sz w:val="28"/>
          <w:szCs w:val="28"/>
        </w:rPr>
        <w:t xml:space="preserve">овета </w:t>
      </w:r>
      <w:r w:rsidR="00CF0B78">
        <w:rPr>
          <w:bCs/>
          <w:sz w:val="28"/>
          <w:szCs w:val="28"/>
        </w:rPr>
        <w:t>поселения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предупреждать члена Совета, а при повторном нарушении лишать его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предупреждать члена Совета, выступающего по повестке дня заседания, в случае его отклонения от темы выступления, а при повторном нарушении лишать его слова;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указывать на допущенные в ходе заседания нарушения действующего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конодательства, а также исправлять фактические ошибки, допущенные в высту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лениях;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удалять из зала заседаний лиц, мешающих работе Совета;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вправе высказывать собственное мнение по существу обсуждаемых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Для организации проведения мероприятий Совета председатель Совета назначает себе помощник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По решению Совета на заседания Совета могут быть приглашены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органов местного самоуправления, общественных объединений,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учреждений, эксперты и другие специалисты для предоставления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сведений и информации по рассматриваемым Советом вопросам.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В приглашении на заседание Совета устанавливается дата заседания и время, на которое приглашается должностное лицо, а также определяется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рассматриваемого вопроса. Приглашение за подписью председателя Совета направляется приглашенному должностному лицу не позднее, чем за 10 дней до заседания Совета, на которое приглашено должностное лицо.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Представители органов местного самоуправления, иных органов,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ностные лица и граждане Российской Федерации могут письменно подать заявку на участие (или присутствие) в очередном заседании Общественного совета.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с участием пригашенных лиц предусматривает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слушивание приглашенного должностного лица и его ответы на вопросы членов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Член Совета выступает в зале заседания в порядке, определенном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седателем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Время для доклада на заседании устанавливается в пределах 15 минут.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содокладов и выступлений в прениях – до 10 минут, для повторных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ступлений в прениях – до 5 минут, для выступлений по процедурным вопросам, внесения изменений в повестку дня заседания, обоснования принятия или откл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нения внесенных поправок к проектам решений Совета, по рассматриваемым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ветом кандидатурам, для ответов на вопросы, сообщений, справок – до 3-х минут.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порядку работы и ведения заседания Совета – не более 1 минуты.  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Совета указанное время может быть изменено. По истечении установленного времени председатель Совета предупреждает об этом выступа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щего, а затем вправе прервать его выступление.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Каждый член Совета должен придерживаться темы обсуждаемого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проса. Если он отклоняется от неё, председатель вправе напомнить ему об этом. Если замечание членом Совета не учтено, председатель может прервать высту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 члена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Председатель может установить общую продолжительность обсуждения вопроса, включенного в повестку дня заседания, время, отводимое на вопросы и ответы, продлить выступления на основании голосования.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Прения по обсуждаемому вопросу могут быть прекращены по истечении времени, установленного Советом, либо по решению Совета, принимаемому большинством голосов от числа членов Совета, принявших участие в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 Председатель, получив предложение о прекращении прений, информирует членов Совета, о числе записавшихся и выступивших, выясняет, кто из записа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шихся, но не выступивших представителей рабочих групп настаивает на высту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лении, и с одобрения членов Совета предоставляет им слово. После принятия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прекращении прений докладчик и содокладчик имеют право на заключ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слово.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Никто не вправе выступать на заседании Совета без разрешения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дателя. </w:t>
      </w:r>
      <w:proofErr w:type="gramStart"/>
      <w:r>
        <w:rPr>
          <w:sz w:val="28"/>
          <w:szCs w:val="28"/>
        </w:rPr>
        <w:t>Нарушивший</w:t>
      </w:r>
      <w:proofErr w:type="gramEnd"/>
      <w:r>
        <w:rPr>
          <w:sz w:val="28"/>
          <w:szCs w:val="28"/>
        </w:rPr>
        <w:t xml:space="preserve"> данное правило лишается председателем слова без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преждения.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Члены Совета, которые не смогли выступить в связи с прекращением прений, вправе приобщить заверенные своей подписью проекты выступлений к протоколу заседаний Совета.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Заседание Совета ведется на русском языке. Член Совета, желающий выступить на ином языке народов Российской Федерации, заблаговременно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домляет об этом Совет и обеспечивает такое выступление переводом на русский язык.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Решения Совета на его заседаниях принимаются открытым или тайным голосованием.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Тайное голосование проводится по решению Совета, принимаемому большинством голосов от числа членов Совета, принимающих участие в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Голосование может быть количественным или рейтинговым.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голосование представляет собой выбор варианта ответа: «за», «против» или «воздержался»; подсчет голосов и предъявление результатов голосования в абсолютном и процентном выражениях производится по каждому голосованию;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Рейтинговое голосование представляет собой ряд последовательных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чественных голосований по каждому из вопросов, в которых может принять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каждый член Совета; при рейтинговом голосовании каждый член Совета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лосует только «за» и не голосует «против» и «воздержался»; принятым при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тинговом голосовании признается   вариант решения (решений), набравший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большее число голосов.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Решения Совета принимаются большинством голосов от общего числа членов Совета, присутствующих на заседании, если иное не предусмотрено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Регламентом.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Во время заседаний Совета ведутся протоколы. Протокол подписывается председателем Совета</w:t>
      </w:r>
      <w:r w:rsidR="00810994">
        <w:rPr>
          <w:sz w:val="28"/>
          <w:szCs w:val="28"/>
        </w:rPr>
        <w:t xml:space="preserve"> и секретарем</w:t>
      </w:r>
      <w:r>
        <w:rPr>
          <w:sz w:val="28"/>
          <w:szCs w:val="28"/>
        </w:rPr>
        <w:t>, члены Совета вправе ознакомиться с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колом в любое время.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По результатам </w:t>
      </w:r>
      <w:proofErr w:type="gramStart"/>
      <w:r>
        <w:rPr>
          <w:sz w:val="28"/>
          <w:szCs w:val="28"/>
        </w:rPr>
        <w:t>рассмотрения вопросов повестки дня заседания Совета</w:t>
      </w:r>
      <w:proofErr w:type="gramEnd"/>
      <w:r>
        <w:rPr>
          <w:sz w:val="28"/>
          <w:szCs w:val="28"/>
        </w:rPr>
        <w:t xml:space="preserve"> могут быть приняты решения Совета в виде постановлений, заключений,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и обращений. Решения Общественного совета заносятся в протокол.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Материалы заседаний Совета размещаются   на официальном сайте </w:t>
      </w:r>
      <w:r w:rsidR="00E73849">
        <w:rPr>
          <w:sz w:val="28"/>
          <w:szCs w:val="28"/>
        </w:rPr>
        <w:t>а</w:t>
      </w:r>
      <w:r w:rsidR="00E73849">
        <w:rPr>
          <w:sz w:val="28"/>
          <w:szCs w:val="28"/>
        </w:rPr>
        <w:t>д</w:t>
      </w:r>
      <w:r w:rsidR="00E73849">
        <w:rPr>
          <w:sz w:val="28"/>
          <w:szCs w:val="28"/>
        </w:rPr>
        <w:t>министрации поселения</w:t>
      </w:r>
      <w:r>
        <w:rPr>
          <w:sz w:val="28"/>
          <w:szCs w:val="28"/>
        </w:rPr>
        <w:t>.</w:t>
      </w:r>
    </w:p>
    <w:p w:rsidR="004E7B80" w:rsidRDefault="004E7B80" w:rsidP="00E7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Протоколы заседаний Совета, сопроводительные материалы, а также протоколы заседаний комиссий Совета и рабочих групп (в подлинниках) хранятся в администрации</w:t>
      </w:r>
      <w:r w:rsidR="00E7384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4E7B80" w:rsidRPr="00171E0D" w:rsidRDefault="004E7B80" w:rsidP="00E73849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71E0D">
        <w:rPr>
          <w:b/>
          <w:sz w:val="28"/>
          <w:szCs w:val="28"/>
          <w:lang w:val="en-US"/>
        </w:rPr>
        <w:t>III</w:t>
      </w:r>
      <w:r w:rsidRPr="00171E0D">
        <w:rPr>
          <w:b/>
          <w:sz w:val="28"/>
          <w:szCs w:val="28"/>
        </w:rPr>
        <w:t>. Порядок избрания,</w:t>
      </w:r>
      <w:r w:rsidR="00E122E8">
        <w:rPr>
          <w:b/>
          <w:sz w:val="28"/>
          <w:szCs w:val="28"/>
        </w:rPr>
        <w:t xml:space="preserve"> полномочия председателя Совета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Совета избирается из числа членов Совета открытым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сованием на первом заседании Совета.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Кандидатов на должность председателя Совета выдвигает </w:t>
      </w:r>
      <w:r w:rsidR="005D2FA6">
        <w:rPr>
          <w:sz w:val="28"/>
          <w:szCs w:val="28"/>
        </w:rPr>
        <w:t xml:space="preserve">Глава </w:t>
      </w:r>
      <w:proofErr w:type="spellStart"/>
      <w:r w:rsidR="001C6088">
        <w:rPr>
          <w:sz w:val="28"/>
          <w:szCs w:val="28"/>
        </w:rPr>
        <w:t>Шип</w:t>
      </w:r>
      <w:r w:rsidR="001C6088">
        <w:rPr>
          <w:sz w:val="28"/>
          <w:szCs w:val="28"/>
        </w:rPr>
        <w:t>и</w:t>
      </w:r>
      <w:r w:rsidR="001C6088">
        <w:rPr>
          <w:sz w:val="28"/>
          <w:szCs w:val="28"/>
        </w:rPr>
        <w:t>цынского</w:t>
      </w:r>
      <w:proofErr w:type="spellEnd"/>
      <w:r w:rsidR="005D2FA6">
        <w:rPr>
          <w:sz w:val="28"/>
          <w:szCs w:val="28"/>
        </w:rPr>
        <w:t xml:space="preserve"> сельсовета Венгеровского района Новосибирской области и (или) л</w:t>
      </w:r>
      <w:r w:rsidR="005D2FA6">
        <w:rPr>
          <w:sz w:val="28"/>
          <w:szCs w:val="28"/>
        </w:rPr>
        <w:t>ю</w:t>
      </w:r>
      <w:r w:rsidR="005D2FA6">
        <w:rPr>
          <w:sz w:val="28"/>
          <w:szCs w:val="28"/>
        </w:rPr>
        <w:t>бой член Совета</w:t>
      </w:r>
      <w:r>
        <w:rPr>
          <w:sz w:val="28"/>
          <w:szCs w:val="28"/>
        </w:rPr>
        <w:t>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Член Совета, выдвинутый для избрания на должность председателя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имеет право заявить о самоотводе. Заявление о самоотводе принимается  без обсуждения и голосования.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ходе обсуждения, которое проводится по всем кандидатам, давшим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гласие баллотироваться на должность председателя Совета, кандидаты выступают на заседании Совета и отвечают на вопросы членов Совета. Члены Совета имеют право высказываться «за» и «против» кандидата, после чего обсуждение прекр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щается.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Член Совета считается избранным председателем Совета, если за него проголосовало более половины от присутствующих на первом организационном заседании.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должность председателя Совета было выдвинуто более двух кандидатов, и ни один из них не набрал требуемого для избрания числа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лосов, проводится второй тур голосования по двум кандидатам, получившим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большее число голосов. При этом каждый член Совета может голосовать только за одного кандидата.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Избранным на должность председателя Совета по итогам второго тура голосования считается тот кандидат, который  получил более половины голосов от общего числа членов Совета.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 Совета избирается на срок его полномочий   в качестве члена Совета.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Вопрос о досрочном освобождении председателя Совета от должности рассматривается Советом по его личному заявлению, по предложению более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трети членов Совета. Решение об освобождении председателя Совета от должности принимается, если за него проголосовало более половины от общего числа членов Совета.</w:t>
      </w:r>
    </w:p>
    <w:p w:rsidR="004E7B80" w:rsidRDefault="005D2FA6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Председатель общественного С</w:t>
      </w:r>
      <w:r w:rsidR="004E7B80">
        <w:rPr>
          <w:sz w:val="28"/>
          <w:szCs w:val="28"/>
        </w:rPr>
        <w:t>овета: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решает вопросы внутреннего распорядка Совета;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работу Совета и председательствует на его заседаниях;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основании решений и предложений членов Совета формирует повес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дня заседаний Совета, вносит их на рассмотрение Совета;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подписывает </w:t>
      </w:r>
      <w:r w:rsidR="005D2FA6">
        <w:rPr>
          <w:sz w:val="28"/>
          <w:szCs w:val="28"/>
        </w:rPr>
        <w:t xml:space="preserve">протокола и </w:t>
      </w:r>
      <w:r>
        <w:rPr>
          <w:sz w:val="28"/>
          <w:szCs w:val="28"/>
        </w:rPr>
        <w:t>решения, принятые Советом, а также запросы, обращения, приглашения и иные документы в целях реализации полномочий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готовит к рассмотрению на заседании Совета, поступившие в Совет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екты нормативных правовых актов и иные документы, направленные на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направляет поступившие в Совет проекты нормативных правовых актов и иные документы в комиссии Совета в соответствии с вопросами их ведения;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представляет Совет во взаимоотношениях с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иными организациями, средствами массовой информации,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венными объединениями, другими организациями и должностными лицами;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направляет заключения Совета по результатам экспертизы проектов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мативных правовых актов </w:t>
      </w:r>
      <w:r w:rsidR="005D2FA6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4E7B80" w:rsidRPr="005D2FA6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направляет заключения Совета о нарушении законодательства по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водействию коррупции </w:t>
      </w:r>
      <w:r w:rsidRPr="005D2FA6">
        <w:rPr>
          <w:sz w:val="28"/>
          <w:szCs w:val="28"/>
        </w:rPr>
        <w:t xml:space="preserve">главе </w:t>
      </w:r>
      <w:r w:rsidR="005D2FA6">
        <w:rPr>
          <w:sz w:val="28"/>
          <w:szCs w:val="28"/>
        </w:rPr>
        <w:t>поселения</w:t>
      </w:r>
      <w:r w:rsidRPr="005D2FA6">
        <w:rPr>
          <w:sz w:val="28"/>
          <w:szCs w:val="28"/>
        </w:rPr>
        <w:t>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дает поручения членам и органам Совета по вопросам, отнесенным к его компетенции;</w:t>
      </w:r>
    </w:p>
    <w:p w:rsidR="004E7B80" w:rsidRDefault="004E7B80" w:rsidP="005D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Председатель Совета представляет Совету доклады о деятельности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 за истекший период со дня предыдущего заседания Совета и о проекте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мерного плана работы Совета на текущий период.</w:t>
      </w:r>
    </w:p>
    <w:p w:rsidR="004E7B80" w:rsidRPr="00171E0D" w:rsidRDefault="004E7B80" w:rsidP="004E7B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71E0D">
        <w:rPr>
          <w:b/>
          <w:sz w:val="28"/>
          <w:szCs w:val="28"/>
          <w:lang w:val="en-US"/>
        </w:rPr>
        <w:t>IV</w:t>
      </w:r>
      <w:r w:rsidRPr="00171E0D">
        <w:rPr>
          <w:b/>
          <w:sz w:val="28"/>
          <w:szCs w:val="28"/>
        </w:rPr>
        <w:t>. Состав, порядок формирования комиссий и рабочих групп Общественн</w:t>
      </w:r>
      <w:r w:rsidRPr="00171E0D">
        <w:rPr>
          <w:b/>
          <w:sz w:val="28"/>
          <w:szCs w:val="28"/>
        </w:rPr>
        <w:t>о</w:t>
      </w:r>
      <w:r w:rsidRPr="00171E0D">
        <w:rPr>
          <w:b/>
          <w:sz w:val="28"/>
          <w:szCs w:val="28"/>
        </w:rPr>
        <w:t>го совета. Порядок избрания и полномочия руководителей комиссий и раб</w:t>
      </w:r>
      <w:r w:rsidRPr="00171E0D">
        <w:rPr>
          <w:b/>
          <w:sz w:val="28"/>
          <w:szCs w:val="28"/>
        </w:rPr>
        <w:t>о</w:t>
      </w:r>
      <w:r w:rsidR="00E122E8">
        <w:rPr>
          <w:b/>
          <w:sz w:val="28"/>
          <w:szCs w:val="28"/>
        </w:rPr>
        <w:t>чих групп</w:t>
      </w: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Совет на заседании образует комиссии Совета из числа членов Совета и утверждает их персональный состав.</w:t>
      </w:r>
    </w:p>
    <w:p w:rsidR="004E7B80" w:rsidRDefault="005D2FA6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общественного С</w:t>
      </w:r>
      <w:r w:rsidR="004E7B80">
        <w:rPr>
          <w:sz w:val="28"/>
          <w:szCs w:val="28"/>
        </w:rPr>
        <w:t>овета: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формируют планы комиссий и на их основании вносят предложения по форми</w:t>
      </w:r>
      <w:r w:rsidR="005D2FA6">
        <w:rPr>
          <w:sz w:val="28"/>
          <w:szCs w:val="28"/>
        </w:rPr>
        <w:t>рованию плана работы общественного С</w:t>
      </w:r>
      <w:r>
        <w:rPr>
          <w:sz w:val="28"/>
          <w:szCs w:val="28"/>
        </w:rPr>
        <w:t>овета текущего созыва;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 предварительное рассмотрение материалов и их подготовку к рассмотрению Советом;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подготовку проектов решений Совета;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подготовку проектов заключений о нарушении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проекты экспертных заключений по муниципальным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 актам, направляемым в Совет на экспертизу;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решением Совета готовят проекты запросов Совета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риториальные подразделения федеральных органов государственной власти,</w:t>
      </w:r>
      <w:r w:rsidR="005D2FA6">
        <w:rPr>
          <w:sz w:val="28"/>
          <w:szCs w:val="28"/>
        </w:rPr>
        <w:t xml:space="preserve"> о</w:t>
      </w:r>
      <w:r w:rsidR="005D2FA6">
        <w:rPr>
          <w:sz w:val="28"/>
          <w:szCs w:val="28"/>
        </w:rPr>
        <w:t>р</w:t>
      </w:r>
      <w:r w:rsidR="005D2FA6">
        <w:rPr>
          <w:sz w:val="28"/>
          <w:szCs w:val="28"/>
        </w:rPr>
        <w:t>ганы государственной власти Новосибирской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и органы местного самоуправления </w:t>
      </w:r>
      <w:r w:rsidR="005D2FA6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 анализ состояния дел в сфере общественной жизни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</w:t>
      </w:r>
      <w:r w:rsidR="005D2FA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рамках своей компетенции;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привлекают к участию в своей деятельности некоммерческие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организации и граждан;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о проведении мероприятий в Совете;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решают вопросы организации своей деятельности.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 Совета образуют на срок, не превышающий срока полномочий Совета очередного созыва. Участие члена Совета в работе комиссии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 основе добровольного выбора.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Численный состав каждой комиссии определяется на заседании Совета.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Член Совета может быть членом не более чем в двух комиссиях. Член комиссии вправе принимать участие в работе других комиссий с правом совещ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голоса.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 Совета принимает участие с правом решающего голоса в работе всех комиссий Совета.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Для проведения общественной экспертизы проектов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актов, а также для иных целей могут быть образованы рабочие группы,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являются   временным рабочим органом Совета. Рабочая группа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общественной экспертизы формируется комиссией Совета, ответственной за проведение общественной экспертизы.  Состав рабочей группы утверждается на заседании Совета. Руководители рабочих групп утверждаются на заседании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Рабочая группа: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привлекает экспертов;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документы и материалы, необходимые для ее деятельности у руководителей органов власти и иных организаций, в порядке, определенным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Регламентом;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привлекает к участию в своей деятельности некоммерческие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организации и граждан;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на рассмотрение комиссии предложения о проведении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в Совете;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решает вопросы организации своей деятельности;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готовит аналитические материалы и разрабатывает предложения в проекты заключений по проектам муниципальных нормативных правовых актов,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в Совет.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заседание комиссии и рабочей группы могут быть приглашены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перты, а также представители заинтересованных государственных,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органов и общественных объединений, средств массовой информации.</w:t>
      </w:r>
    </w:p>
    <w:p w:rsidR="004E7B80" w:rsidRDefault="004E7B80" w:rsidP="00CC5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Комиссии и рабочие группы вправе проводить совместные заседания.</w:t>
      </w:r>
    </w:p>
    <w:p w:rsidR="004E7B80" w:rsidRDefault="004E7B80" w:rsidP="004E7B80">
      <w:pPr>
        <w:jc w:val="center"/>
        <w:rPr>
          <w:sz w:val="28"/>
          <w:szCs w:val="28"/>
        </w:rPr>
      </w:pPr>
    </w:p>
    <w:p w:rsidR="004E7B80" w:rsidRPr="00171E0D" w:rsidRDefault="004E7B80" w:rsidP="004E7B80">
      <w:pPr>
        <w:jc w:val="center"/>
        <w:rPr>
          <w:b/>
          <w:sz w:val="28"/>
          <w:szCs w:val="28"/>
        </w:rPr>
      </w:pPr>
      <w:r w:rsidRPr="00171E0D">
        <w:rPr>
          <w:b/>
          <w:sz w:val="28"/>
          <w:szCs w:val="28"/>
          <w:lang w:val="en-US"/>
        </w:rPr>
        <w:t>V</w:t>
      </w:r>
      <w:r w:rsidR="00E122E8">
        <w:rPr>
          <w:b/>
          <w:sz w:val="28"/>
          <w:szCs w:val="28"/>
        </w:rPr>
        <w:t>. Заключительные положения</w:t>
      </w:r>
    </w:p>
    <w:p w:rsidR="004E7B80" w:rsidRDefault="004E7B80" w:rsidP="00171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Регламент Совета, изменения к нему принимаются большинством голосов от общего числа Совета и оформляются решением Совета.</w:t>
      </w:r>
    </w:p>
    <w:p w:rsidR="004E7B80" w:rsidRDefault="004E7B80" w:rsidP="00171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Регламент, а также решения Совета о внесении изменений к нему 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пают в силу со дня их принятия, если Совет не имеет иное решение.</w:t>
      </w:r>
    </w:p>
    <w:p w:rsidR="004E7B80" w:rsidRDefault="004E7B80" w:rsidP="00171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об изменении Регламента Совета, внесенные комиссиями Совета, включаются в повестку дня заседания Совета и рассматриваются Советом в первоочередном порядке.</w:t>
      </w:r>
    </w:p>
    <w:p w:rsidR="004E7B80" w:rsidRDefault="004E7B80" w:rsidP="00171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Процедуры проведения заседаний Совета, рассмотрения иных вопросов деятельности Совета, не предусмотренных настоящим Регламентом, принимаются на заседании Совета большинством голосов от числа членов Совета, принявших участие в голосовании, оформляются ее решением и действуют со дня их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4E7B80" w:rsidRDefault="004E7B80" w:rsidP="00171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Разъяснение положений регламента во время заседания Совета может осуществляться председателем Совета. При наличии у членов Совета замечаний по проведенным разъяснениям данный вопрос рассматривается на заседании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вета.</w:t>
      </w: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tbl>
      <w:tblPr>
        <w:tblStyle w:val="a3"/>
        <w:tblW w:w="99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57"/>
        <w:gridCol w:w="4727"/>
      </w:tblGrid>
      <w:tr w:rsidR="004E7B80" w:rsidTr="004E7B80">
        <w:tc>
          <w:tcPr>
            <w:tcW w:w="5257" w:type="dxa"/>
            <w:hideMark/>
          </w:tcPr>
          <w:p w:rsidR="004E7B80" w:rsidRDefault="00171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общественного С</w:t>
            </w:r>
            <w:r w:rsidR="004E7B80">
              <w:rPr>
                <w:sz w:val="26"/>
                <w:szCs w:val="26"/>
              </w:rPr>
              <w:t xml:space="preserve">овета </w:t>
            </w:r>
          </w:p>
          <w:p w:rsidR="00171E0D" w:rsidRDefault="001C6088" w:rsidP="00171E0D">
            <w:pPr>
              <w:spacing w:after="120"/>
              <w:jc w:val="center"/>
            </w:pPr>
            <w:proofErr w:type="spellStart"/>
            <w:r>
              <w:t>Шипицынского</w:t>
            </w:r>
            <w:proofErr w:type="spellEnd"/>
            <w:r w:rsidR="00171E0D">
              <w:t xml:space="preserve"> сельсовета Венгеровского ра</w:t>
            </w:r>
            <w:r w:rsidR="00171E0D">
              <w:t>й</w:t>
            </w:r>
            <w:r w:rsidR="00171E0D">
              <w:t>она Новосибирской области</w:t>
            </w:r>
          </w:p>
          <w:p w:rsidR="004E7B80" w:rsidRDefault="004E7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27" w:type="dxa"/>
            <w:hideMark/>
          </w:tcPr>
          <w:p w:rsidR="004E7B80" w:rsidRDefault="004E7B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</w:p>
          <w:p w:rsidR="004E7B80" w:rsidRDefault="004E7B80" w:rsidP="00171E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171E0D">
              <w:rPr>
                <w:sz w:val="26"/>
                <w:szCs w:val="26"/>
              </w:rPr>
              <w:t xml:space="preserve">                               В</w:t>
            </w:r>
            <w:r w:rsidR="00857C29">
              <w:rPr>
                <w:sz w:val="26"/>
                <w:szCs w:val="26"/>
              </w:rPr>
              <w:t>.Г.Голубицкая</w:t>
            </w:r>
          </w:p>
        </w:tc>
      </w:tr>
    </w:tbl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p w:rsidR="00E912C9" w:rsidRPr="004E7B80" w:rsidRDefault="00E912C9" w:rsidP="004E7B80">
      <w:pPr>
        <w:jc w:val="both"/>
      </w:pPr>
    </w:p>
    <w:sectPr w:rsidR="00E912C9" w:rsidRPr="004E7B80" w:rsidSect="004E7B8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43F"/>
    <w:multiLevelType w:val="hybridMultilevel"/>
    <w:tmpl w:val="E7648A54"/>
    <w:lvl w:ilvl="0" w:tplc="D79E7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0708"/>
    <w:rsid w:val="00160708"/>
    <w:rsid w:val="001637D3"/>
    <w:rsid w:val="00171E0D"/>
    <w:rsid w:val="001C6088"/>
    <w:rsid w:val="00256071"/>
    <w:rsid w:val="00281CD3"/>
    <w:rsid w:val="00365603"/>
    <w:rsid w:val="003A5DE6"/>
    <w:rsid w:val="0047525F"/>
    <w:rsid w:val="004E7B80"/>
    <w:rsid w:val="00517E2E"/>
    <w:rsid w:val="005A1C33"/>
    <w:rsid w:val="005D2FA6"/>
    <w:rsid w:val="00671CC5"/>
    <w:rsid w:val="006F7BC0"/>
    <w:rsid w:val="00810994"/>
    <w:rsid w:val="00813653"/>
    <w:rsid w:val="00825124"/>
    <w:rsid w:val="00857C29"/>
    <w:rsid w:val="0087460E"/>
    <w:rsid w:val="008D61FC"/>
    <w:rsid w:val="00924DD0"/>
    <w:rsid w:val="00952EB8"/>
    <w:rsid w:val="00964D19"/>
    <w:rsid w:val="00A37F56"/>
    <w:rsid w:val="00A66976"/>
    <w:rsid w:val="00AA1191"/>
    <w:rsid w:val="00AE7C3B"/>
    <w:rsid w:val="00B513F2"/>
    <w:rsid w:val="00BA2702"/>
    <w:rsid w:val="00BB4984"/>
    <w:rsid w:val="00BD0334"/>
    <w:rsid w:val="00BE2CD5"/>
    <w:rsid w:val="00C162C6"/>
    <w:rsid w:val="00CC51F8"/>
    <w:rsid w:val="00CF0B78"/>
    <w:rsid w:val="00D2170B"/>
    <w:rsid w:val="00D8443D"/>
    <w:rsid w:val="00D97179"/>
    <w:rsid w:val="00DE178A"/>
    <w:rsid w:val="00E122E8"/>
    <w:rsid w:val="00E73849"/>
    <w:rsid w:val="00E912C9"/>
    <w:rsid w:val="00ED1899"/>
    <w:rsid w:val="00F475C8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B8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69E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80"/>
    <w:rPr>
      <w:rFonts w:ascii="Arial" w:eastAsia="Times New Roman" w:hAnsi="Arial" w:cs="Arial"/>
      <w:b/>
      <w:bCs/>
      <w:color w:val="169E43"/>
      <w:kern w:val="36"/>
      <w:sz w:val="24"/>
      <w:szCs w:val="24"/>
      <w:lang w:eastAsia="ru-RU"/>
    </w:rPr>
  </w:style>
  <w:style w:type="table" w:styleId="a3">
    <w:name w:val="Table Grid"/>
    <w:basedOn w:val="a1"/>
    <w:rsid w:val="004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B8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69E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80"/>
    <w:rPr>
      <w:rFonts w:ascii="Arial" w:eastAsia="Times New Roman" w:hAnsi="Arial" w:cs="Arial"/>
      <w:b/>
      <w:bCs/>
      <w:color w:val="169E43"/>
      <w:kern w:val="36"/>
      <w:sz w:val="24"/>
      <w:szCs w:val="24"/>
      <w:lang w:eastAsia="ru-RU"/>
    </w:rPr>
  </w:style>
  <w:style w:type="table" w:styleId="a3">
    <w:name w:val="Table Grid"/>
    <w:basedOn w:val="a1"/>
    <w:rsid w:val="004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2016-01-12T10:10:00Z</dcterms:created>
  <dcterms:modified xsi:type="dcterms:W3CDTF">2016-01-19T06:06:00Z</dcterms:modified>
</cp:coreProperties>
</file>