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4B15" w14:textId="77777777" w:rsidR="00DA04DF" w:rsidRDefault="00DA04DF" w:rsidP="00DA04D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Отчет о  результатах деятельности Главы Шипицынского сельсовета Венгеровского района Новосибирской области, результатах деятельности администрации Шипицынского сельсовета Венгеровского района Новосибирской области за 2020 год </w:t>
      </w:r>
    </w:p>
    <w:p w14:paraId="1E1F6B94" w14:textId="77777777" w:rsidR="00DA04DF" w:rsidRDefault="00DA04DF" w:rsidP="00DA04DF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529B1324" w14:textId="77777777" w:rsidR="009A1D68" w:rsidRDefault="00DA04DF" w:rsidP="00DA04DF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Ежегодно, за исключением прошлого года   проводится схо</w:t>
      </w:r>
      <w:r w:rsidR="009A1D68">
        <w:rPr>
          <w:rFonts w:ascii="Times New Roman" w:eastAsia="Times New Roman" w:hAnsi="Times New Roman" w:cs="Times New Roman"/>
          <w:sz w:val="28"/>
        </w:rPr>
        <w:t xml:space="preserve">д граждан для того, чтобы дать </w:t>
      </w:r>
      <w:r>
        <w:rPr>
          <w:rFonts w:ascii="Times New Roman" w:eastAsia="Times New Roman" w:hAnsi="Times New Roman" w:cs="Times New Roman"/>
          <w:sz w:val="28"/>
        </w:rPr>
        <w:t xml:space="preserve"> оценку совместной работе за прошедший г</w:t>
      </w:r>
      <w:r w:rsidR="001B34BD">
        <w:rPr>
          <w:rFonts w:ascii="Times New Roman" w:eastAsia="Times New Roman" w:hAnsi="Times New Roman" w:cs="Times New Roman"/>
          <w:sz w:val="28"/>
        </w:rPr>
        <w:t>од, определить планы на будущее</w:t>
      </w:r>
      <w:r>
        <w:rPr>
          <w:rFonts w:ascii="Times New Roman" w:eastAsia="Times New Roman" w:hAnsi="Times New Roman" w:cs="Times New Roman"/>
          <w:sz w:val="28"/>
        </w:rPr>
        <w:t xml:space="preserve">. Главными задачами в работе администрации </w:t>
      </w:r>
      <w:r w:rsidR="001B34BD">
        <w:rPr>
          <w:rFonts w:ascii="Times New Roman" w:eastAsia="Times New Roman" w:hAnsi="Times New Roman" w:cs="Times New Roman"/>
          <w:sz w:val="28"/>
        </w:rPr>
        <w:t xml:space="preserve">нашего поселения </w:t>
      </w:r>
      <w:r>
        <w:rPr>
          <w:rFonts w:ascii="Times New Roman" w:eastAsia="Times New Roman" w:hAnsi="Times New Roman" w:cs="Times New Roman"/>
          <w:sz w:val="28"/>
        </w:rPr>
        <w:t xml:space="preserve">остаётся исполнение полномочий в соответствии с 131 статьёй 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14:paraId="223A37E7" w14:textId="77777777" w:rsidR="009A1D68" w:rsidRPr="009A1D68" w:rsidRDefault="00DA04DF" w:rsidP="009A1D68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D68">
        <w:rPr>
          <w:rFonts w:ascii="Times New Roman" w:eastAsia="Times New Roman" w:hAnsi="Times New Roman" w:cs="Times New Roman"/>
          <w:b/>
          <w:sz w:val="28"/>
        </w:rPr>
        <w:t xml:space="preserve">Это прежде всего: </w:t>
      </w:r>
    </w:p>
    <w:p w14:paraId="2E7F5B02" w14:textId="77777777" w:rsidR="00DA04DF" w:rsidRDefault="009A1D68" w:rsidP="009A1D68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A04DF">
        <w:rPr>
          <w:rFonts w:ascii="Times New Roman" w:eastAsia="Times New Roman" w:hAnsi="Times New Roman" w:cs="Times New Roman"/>
          <w:sz w:val="28"/>
        </w:rPr>
        <w:t xml:space="preserve"> -Исполнение бюджета поселения;</w:t>
      </w:r>
    </w:p>
    <w:p w14:paraId="66D31725" w14:textId="77777777" w:rsidR="00DA04DF" w:rsidRDefault="00DA04DF" w:rsidP="00DA04D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-Обеспечение бесперебойной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 xml:space="preserve">  работы учреждений культуры, образования, здра-воохранения ;</w:t>
      </w:r>
    </w:p>
    <w:p w14:paraId="4B2BC1DB" w14:textId="77777777" w:rsidR="00DA04DF" w:rsidRDefault="00DA04DF" w:rsidP="00DA04D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>- Благоустройство территории населённого пункта, развитие  инфраструктуры, обеспечение жизнедеятельности села;</w:t>
      </w:r>
    </w:p>
    <w:p w14:paraId="68B8B91C" w14:textId="77777777" w:rsidR="00DA04DF" w:rsidRDefault="00DA04DF" w:rsidP="00DA04D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>-Взаимодействие с предприятиями и организациями всех форм собственности с целью укрепления и развития экономики села;</w:t>
      </w:r>
    </w:p>
    <w:p w14:paraId="11A25D1D" w14:textId="77777777" w:rsidR="00DA04DF" w:rsidRDefault="00DA04DF" w:rsidP="00DA04D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>-Исполнение наказов избирателей, социальная защита малоимущих граждан, многодетных семей, обеспечение первичных мер пожарной безопасности;</w:t>
      </w:r>
    </w:p>
    <w:p w14:paraId="1CDAD144" w14:textId="77777777" w:rsidR="0049683E" w:rsidRDefault="0049683E" w:rsidP="00DA04D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</w:p>
    <w:p w14:paraId="119AEC3B" w14:textId="77777777" w:rsidR="0049683E" w:rsidRDefault="0049683E" w:rsidP="004968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Структура администрации сельского поселения в 2020 году:</w:t>
      </w:r>
    </w:p>
    <w:p w14:paraId="7F6554B1" w14:textId="77777777" w:rsidR="0049683E" w:rsidRDefault="0049683E" w:rsidP="004968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глава Шипицынского сельсовета;</w:t>
      </w:r>
    </w:p>
    <w:p w14:paraId="6D6F1285" w14:textId="77777777" w:rsidR="0049683E" w:rsidRDefault="0049683E" w:rsidP="004968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- 1 делопроизводитель, водитель, уборщица.</w:t>
      </w:r>
    </w:p>
    <w:p w14:paraId="59265AD9" w14:textId="77777777" w:rsidR="0049683E" w:rsidRDefault="0049683E" w:rsidP="004968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Подведомственная организация - муниципальное казенное учреждение «Шипицынский центр культуры»,</w:t>
      </w:r>
      <w:r w:rsidR="009A1D68">
        <w:rPr>
          <w:sz w:val="28"/>
          <w:szCs w:val="28"/>
        </w:rPr>
        <w:t xml:space="preserve">которое </w:t>
      </w:r>
      <w:r>
        <w:rPr>
          <w:sz w:val="28"/>
          <w:szCs w:val="28"/>
        </w:rPr>
        <w:t xml:space="preserve"> насчитывает</w:t>
      </w:r>
      <w:r w:rsidRPr="0096325B">
        <w:rPr>
          <w:sz w:val="28"/>
          <w:szCs w:val="28"/>
        </w:rPr>
        <w:t xml:space="preserve"> </w:t>
      </w:r>
      <w:r w:rsidR="0096325B" w:rsidRPr="0096325B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14:paraId="2F780B47" w14:textId="77777777" w:rsidR="00DA04DF" w:rsidRPr="0049683E" w:rsidRDefault="0049683E" w:rsidP="0049683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  <w:szCs w:val="28"/>
        </w:rPr>
        <w:t>      </w:t>
      </w:r>
      <w:r w:rsidRPr="0049683E">
        <w:rPr>
          <w:rFonts w:ascii="Times New Roman" w:hAnsi="Times New Roman" w:cs="Times New Roman"/>
          <w:sz w:val="28"/>
          <w:szCs w:val="28"/>
        </w:rPr>
        <w:t xml:space="preserve"> Законодательным органом </w:t>
      </w:r>
      <w:r>
        <w:rPr>
          <w:rFonts w:ascii="Times New Roman" w:hAnsi="Times New Roman" w:cs="Times New Roman"/>
          <w:sz w:val="28"/>
          <w:szCs w:val="28"/>
        </w:rPr>
        <w:t>Шипицынского</w:t>
      </w:r>
      <w:r w:rsidRPr="0049683E">
        <w:rPr>
          <w:rFonts w:ascii="Times New Roman" w:hAnsi="Times New Roman" w:cs="Times New Roman"/>
          <w:sz w:val="28"/>
          <w:szCs w:val="28"/>
        </w:rPr>
        <w:t xml:space="preserve"> сельского совета является Совет депутатов в количестве 7 человек.</w:t>
      </w:r>
      <w:r w:rsidR="00DA04DF" w:rsidRPr="0049683E">
        <w:rPr>
          <w:rFonts w:ascii="Times New Roman" w:eastAsia="Times New Roman" w:hAnsi="Times New Roman" w:cs="Times New Roman"/>
          <w:sz w:val="28"/>
        </w:rPr>
        <w:tab/>
      </w:r>
    </w:p>
    <w:p w14:paraId="2B557178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Шипицынского сельсовета расположено 2 населенных пункта с.Шипицыно, д.Тимофеевка. </w:t>
      </w:r>
    </w:p>
    <w:p w14:paraId="07EED7CC" w14:textId="77777777" w:rsidR="005236BE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Численность населения, проживающего на территории с/совета на 01.01.2021г  составляет</w:t>
      </w:r>
      <w:r w:rsidR="006042A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96325B" w:rsidRPr="0096325B">
        <w:rPr>
          <w:rFonts w:ascii="Times New Roman" w:eastAsia="Times New Roman" w:hAnsi="Times New Roman" w:cs="Times New Roman"/>
          <w:sz w:val="28"/>
        </w:rPr>
        <w:t>: зарегистрировано 3</w:t>
      </w:r>
      <w:r w:rsidR="005236BE">
        <w:rPr>
          <w:rFonts w:ascii="Times New Roman" w:eastAsia="Times New Roman" w:hAnsi="Times New Roman" w:cs="Times New Roman"/>
          <w:sz w:val="28"/>
        </w:rPr>
        <w:t>90</w:t>
      </w:r>
      <w:r w:rsidR="0096325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</w:t>
      </w:r>
      <w:r w:rsidR="005236BE">
        <w:rPr>
          <w:rFonts w:ascii="Times New Roman" w:eastAsia="Times New Roman" w:hAnsi="Times New Roman" w:cs="Times New Roman"/>
          <w:sz w:val="28"/>
        </w:rPr>
        <w:t>ловек</w:t>
      </w:r>
      <w:r>
        <w:rPr>
          <w:rFonts w:ascii="Times New Roman" w:eastAsia="Times New Roman" w:hAnsi="Times New Roman" w:cs="Times New Roman"/>
          <w:sz w:val="28"/>
        </w:rPr>
        <w:t>,</w:t>
      </w:r>
      <w:r w:rsidR="0096325B">
        <w:rPr>
          <w:rFonts w:ascii="Times New Roman" w:eastAsia="Times New Roman" w:hAnsi="Times New Roman" w:cs="Times New Roman"/>
          <w:sz w:val="28"/>
        </w:rPr>
        <w:t xml:space="preserve"> </w:t>
      </w:r>
      <w:r w:rsidR="005236BE">
        <w:rPr>
          <w:rFonts w:ascii="Times New Roman" w:eastAsia="Times New Roman" w:hAnsi="Times New Roman" w:cs="Times New Roman"/>
          <w:sz w:val="28"/>
        </w:rPr>
        <w:t>проживает 258</w:t>
      </w:r>
      <w:r w:rsidR="0096325B">
        <w:rPr>
          <w:rFonts w:ascii="Times New Roman" w:eastAsia="Times New Roman" w:hAnsi="Times New Roman" w:cs="Times New Roman"/>
          <w:sz w:val="28"/>
        </w:rPr>
        <w:t xml:space="preserve"> человек, в т.ч. в Шипицыно 319 зарегистрировано, проживает 223 человека, в Тимофеевке зарегистрировано 71, проживают 35 человек.</w:t>
      </w:r>
      <w:r w:rsidR="005236BE">
        <w:rPr>
          <w:rFonts w:ascii="Times New Roman" w:eastAsia="Times New Roman" w:hAnsi="Times New Roman" w:cs="Times New Roman"/>
          <w:sz w:val="28"/>
        </w:rPr>
        <w:t>(не прож.132чел).</w:t>
      </w:r>
    </w:p>
    <w:p w14:paraId="70D9605C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2020 году родилось</w:t>
      </w:r>
      <w:r w:rsidRPr="0096325B"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 xml:space="preserve"> человека, умерло </w:t>
      </w:r>
      <w:r w:rsidR="0096325B" w:rsidRPr="0096325B">
        <w:rPr>
          <w:rFonts w:ascii="Times New Roman" w:eastAsia="Times New Roman" w:hAnsi="Times New Roman" w:cs="Times New Roman"/>
          <w:sz w:val="28"/>
        </w:rPr>
        <w:t>5</w:t>
      </w:r>
      <w:r w:rsidRPr="00D55D9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96325B"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E528C8D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протяжении последних лет численность населения постоянно снижается, что связанно  с превышен</w:t>
      </w:r>
      <w:r w:rsidR="009A1D68">
        <w:rPr>
          <w:rFonts w:ascii="Times New Roman" w:eastAsia="Times New Roman" w:hAnsi="Times New Roman" w:cs="Times New Roman"/>
          <w:sz w:val="28"/>
        </w:rPr>
        <w:t>ием смертности над рождаемостью</w:t>
      </w:r>
      <w:r>
        <w:rPr>
          <w:rFonts w:ascii="Times New Roman" w:eastAsia="Times New Roman" w:hAnsi="Times New Roman" w:cs="Times New Roman"/>
          <w:sz w:val="28"/>
        </w:rPr>
        <w:t>. Население стареет,  сокращается количество экономически активного населения.</w:t>
      </w:r>
    </w:p>
    <w:p w14:paraId="1FE6E30D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 01.01.2021г количество детей дошкольного возраста составило</w:t>
      </w:r>
      <w:r w:rsidRPr="005236BE">
        <w:rPr>
          <w:rFonts w:ascii="Times New Roman" w:eastAsia="Times New Roman" w:hAnsi="Times New Roman" w:cs="Times New Roman"/>
          <w:sz w:val="28"/>
        </w:rPr>
        <w:t xml:space="preserve"> 9</w:t>
      </w:r>
      <w:r>
        <w:rPr>
          <w:rFonts w:ascii="Times New Roman" w:eastAsia="Times New Roman" w:hAnsi="Times New Roman" w:cs="Times New Roman"/>
          <w:sz w:val="28"/>
        </w:rPr>
        <w:t xml:space="preserve"> человек. Детей от 7 до 17 лет</w:t>
      </w:r>
      <w:r w:rsidR="005236B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236BE" w:rsidRPr="005236BE">
        <w:rPr>
          <w:rFonts w:ascii="Times New Roman" w:eastAsia="Times New Roman" w:hAnsi="Times New Roman" w:cs="Times New Roman"/>
          <w:sz w:val="28"/>
        </w:rPr>
        <w:t>15</w:t>
      </w:r>
      <w:r w:rsidRPr="005236BE">
        <w:rPr>
          <w:rFonts w:ascii="Times New Roman" w:eastAsia="Times New Roman" w:hAnsi="Times New Roman" w:cs="Times New Roman"/>
          <w:sz w:val="28"/>
        </w:rPr>
        <w:t xml:space="preserve"> </w:t>
      </w:r>
      <w:r w:rsidR="005236BE"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, трудоспособного населения</w:t>
      </w:r>
      <w:r w:rsidR="005236BE" w:rsidRPr="005236BE">
        <w:rPr>
          <w:rFonts w:ascii="Times New Roman" w:eastAsia="Times New Roman" w:hAnsi="Times New Roman" w:cs="Times New Roman"/>
          <w:sz w:val="28"/>
        </w:rPr>
        <w:t xml:space="preserve"> </w:t>
      </w:r>
      <w:r w:rsidR="00BA78AB">
        <w:rPr>
          <w:rFonts w:ascii="Times New Roman" w:eastAsia="Times New Roman" w:hAnsi="Times New Roman" w:cs="Times New Roman"/>
          <w:sz w:val="28"/>
        </w:rPr>
        <w:t>117</w:t>
      </w:r>
      <w:r w:rsidRPr="00D55D9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236BE">
        <w:rPr>
          <w:rFonts w:ascii="Times New Roman" w:eastAsia="Times New Roman" w:hAnsi="Times New Roman" w:cs="Times New Roman"/>
          <w:sz w:val="28"/>
        </w:rPr>
        <w:t>человек</w:t>
      </w:r>
      <w:r w:rsidR="00BA78AB">
        <w:rPr>
          <w:rFonts w:ascii="Times New Roman" w:eastAsia="Times New Roman" w:hAnsi="Times New Roman" w:cs="Times New Roman"/>
          <w:sz w:val="28"/>
        </w:rPr>
        <w:t>( из проживающих),( из зарегистрированных 201 человек)</w:t>
      </w:r>
      <w:r>
        <w:rPr>
          <w:rFonts w:ascii="Times New Roman" w:eastAsia="Times New Roman" w:hAnsi="Times New Roman" w:cs="Times New Roman"/>
          <w:sz w:val="28"/>
        </w:rPr>
        <w:t xml:space="preserve">; пенсионеров  </w:t>
      </w:r>
      <w:r w:rsidR="005236BE" w:rsidRPr="005236BE">
        <w:rPr>
          <w:rFonts w:ascii="Times New Roman" w:eastAsia="Times New Roman" w:hAnsi="Times New Roman" w:cs="Times New Roman"/>
          <w:sz w:val="28"/>
        </w:rPr>
        <w:t>147</w:t>
      </w:r>
      <w:r w:rsidR="005236BE"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</w:rPr>
        <w:t>. На территории поселения на 01.01.2021 расположены следующие  предприятия и учреждения:, школа, клуб , библиотека, магазин ПТПО, 2 магазина ИП,  ФАП , АТС, почта, РЭС, 1 КФХ.</w:t>
      </w:r>
    </w:p>
    <w:p w14:paraId="77A13DCA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доход населения составляет оплата труда, пенсии и доходы от ведения ЛПХ. В последнее время отмечена тенденция снижения поголовья скота в ЛПХ.</w:t>
      </w:r>
    </w:p>
    <w:p w14:paraId="7FCC66F0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Так на 01.01.2020 поголовье скота частного сектора составило </w:t>
      </w:r>
      <w:r w:rsidRPr="005236BE">
        <w:rPr>
          <w:rFonts w:ascii="Times New Roman" w:eastAsia="Times New Roman" w:hAnsi="Times New Roman" w:cs="Times New Roman"/>
          <w:sz w:val="28"/>
        </w:rPr>
        <w:t>1</w:t>
      </w:r>
      <w:r w:rsidR="005236BE" w:rsidRPr="005236BE">
        <w:rPr>
          <w:rFonts w:ascii="Times New Roman" w:eastAsia="Times New Roman" w:hAnsi="Times New Roman" w:cs="Times New Roman"/>
          <w:sz w:val="28"/>
        </w:rPr>
        <w:t>04</w:t>
      </w:r>
      <w:r>
        <w:rPr>
          <w:rFonts w:ascii="Times New Roman" w:eastAsia="Times New Roman" w:hAnsi="Times New Roman" w:cs="Times New Roman"/>
          <w:sz w:val="28"/>
        </w:rPr>
        <w:t xml:space="preserve"> КРС, из них коров </w:t>
      </w:r>
      <w:r w:rsidR="005236BE" w:rsidRPr="005236BE">
        <w:rPr>
          <w:rFonts w:ascii="Times New Roman" w:eastAsia="Times New Roman" w:hAnsi="Times New Roman" w:cs="Times New Roman"/>
          <w:sz w:val="28"/>
        </w:rPr>
        <w:t>41</w:t>
      </w:r>
      <w:r>
        <w:rPr>
          <w:rFonts w:ascii="Times New Roman" w:eastAsia="Times New Roman" w:hAnsi="Times New Roman" w:cs="Times New Roman"/>
          <w:sz w:val="28"/>
        </w:rPr>
        <w:t xml:space="preserve"> гол., </w:t>
      </w:r>
      <w:r w:rsidR="005236BE" w:rsidRPr="005236BE">
        <w:rPr>
          <w:rFonts w:ascii="Times New Roman" w:eastAsia="Times New Roman" w:hAnsi="Times New Roman" w:cs="Times New Roman"/>
          <w:sz w:val="28"/>
        </w:rPr>
        <w:t>60</w:t>
      </w:r>
      <w:r>
        <w:rPr>
          <w:rFonts w:ascii="Times New Roman" w:eastAsia="Times New Roman" w:hAnsi="Times New Roman" w:cs="Times New Roman"/>
          <w:sz w:val="28"/>
        </w:rPr>
        <w:t xml:space="preserve"> гол  свиней, </w:t>
      </w:r>
      <w:r w:rsidR="005236BE" w:rsidRPr="005236BE">
        <w:rPr>
          <w:rFonts w:ascii="Times New Roman" w:eastAsia="Times New Roman" w:hAnsi="Times New Roman" w:cs="Times New Roman"/>
          <w:sz w:val="28"/>
        </w:rPr>
        <w:t>122</w:t>
      </w:r>
      <w:r w:rsidRPr="00D55D9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гол. овцы, </w:t>
      </w:r>
      <w:r w:rsidRPr="005236BE">
        <w:rPr>
          <w:rFonts w:ascii="Times New Roman" w:eastAsia="Times New Roman" w:hAnsi="Times New Roman" w:cs="Times New Roman"/>
          <w:sz w:val="28"/>
        </w:rPr>
        <w:t xml:space="preserve">18 </w:t>
      </w:r>
      <w:r>
        <w:rPr>
          <w:rFonts w:ascii="Times New Roman" w:eastAsia="Times New Roman" w:hAnsi="Times New Roman" w:cs="Times New Roman"/>
          <w:sz w:val="28"/>
        </w:rPr>
        <w:t xml:space="preserve">гол. лошади, </w:t>
      </w:r>
      <w:r w:rsidR="005236BE" w:rsidRPr="005236BE">
        <w:rPr>
          <w:rFonts w:ascii="Times New Roman" w:eastAsia="Times New Roman" w:hAnsi="Times New Roman" w:cs="Times New Roman"/>
          <w:sz w:val="28"/>
        </w:rPr>
        <w:t>613</w:t>
      </w:r>
      <w:r>
        <w:rPr>
          <w:rFonts w:ascii="Times New Roman" w:eastAsia="Times New Roman" w:hAnsi="Times New Roman" w:cs="Times New Roman"/>
          <w:sz w:val="28"/>
        </w:rPr>
        <w:t xml:space="preserve"> гол. птица. Все вышеперечисленное поголовье скота содержится на</w:t>
      </w:r>
      <w:r w:rsidRPr="00D55D9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236BE" w:rsidRPr="005236BE">
        <w:rPr>
          <w:rFonts w:ascii="Times New Roman" w:eastAsia="Times New Roman" w:hAnsi="Times New Roman" w:cs="Times New Roman"/>
          <w:sz w:val="28"/>
        </w:rPr>
        <w:t>176</w:t>
      </w:r>
      <w:r>
        <w:rPr>
          <w:rFonts w:ascii="Times New Roman" w:eastAsia="Times New Roman" w:hAnsi="Times New Roman" w:cs="Times New Roman"/>
          <w:sz w:val="28"/>
        </w:rPr>
        <w:t xml:space="preserve"> подворьях.</w:t>
      </w:r>
    </w:p>
    <w:p w14:paraId="5F960F6E" w14:textId="77777777" w:rsidR="00370DEA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территории Шипи</w:t>
      </w:r>
      <w:r w:rsidR="00370DEA">
        <w:rPr>
          <w:rFonts w:ascii="Times New Roman" w:eastAsia="Times New Roman" w:hAnsi="Times New Roman" w:cs="Times New Roman"/>
          <w:sz w:val="28"/>
        </w:rPr>
        <w:t xml:space="preserve">цынского сельсовета осуществляет </w:t>
      </w:r>
      <w:r>
        <w:rPr>
          <w:rFonts w:ascii="Times New Roman" w:eastAsia="Times New Roman" w:hAnsi="Times New Roman" w:cs="Times New Roman"/>
          <w:sz w:val="28"/>
        </w:rPr>
        <w:t xml:space="preserve"> свою деятельность</w:t>
      </w:r>
      <w:r w:rsidR="00370DEA">
        <w:rPr>
          <w:rFonts w:ascii="Times New Roman" w:eastAsia="Times New Roman" w:hAnsi="Times New Roman" w:cs="Times New Roman"/>
          <w:sz w:val="28"/>
        </w:rPr>
        <w:t>  КФХ  Якобчук Л.П.</w:t>
      </w:r>
      <w:r>
        <w:rPr>
          <w:rFonts w:ascii="Times New Roman" w:eastAsia="Times New Roman" w:hAnsi="Times New Roman" w:cs="Times New Roman"/>
          <w:sz w:val="28"/>
        </w:rPr>
        <w:t>, которо</w:t>
      </w:r>
      <w:r w:rsidR="00370DEA">
        <w:rPr>
          <w:rFonts w:ascii="Times New Roman" w:eastAsia="Times New Roman" w:hAnsi="Times New Roman" w:cs="Times New Roman"/>
          <w:sz w:val="28"/>
        </w:rPr>
        <w:t>е  занимается  выращиванием зерновых, Леонид Петрович всегда идет</w:t>
      </w:r>
      <w:r w:rsidR="00370DEA">
        <w:rPr>
          <w:rFonts w:ascii="Times New Roman" w:hAnsi="Times New Roman"/>
          <w:sz w:val="28"/>
          <w:szCs w:val="28"/>
        </w:rPr>
        <w:t xml:space="preserve"> навстречу жителям села в вопросах о</w:t>
      </w:r>
      <w:r w:rsidR="0096325B">
        <w:rPr>
          <w:rFonts w:ascii="Times New Roman" w:hAnsi="Times New Roman"/>
          <w:sz w:val="28"/>
          <w:szCs w:val="28"/>
        </w:rPr>
        <w:t>беспечения кормами для животных, проблем с этим нет.</w:t>
      </w:r>
      <w:r w:rsidR="00370D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DACDBF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МО  функционируют учреждения социально-культурной сферы. </w:t>
      </w:r>
      <w:r w:rsidR="006042AD">
        <w:rPr>
          <w:rFonts w:ascii="Times New Roman" w:eastAsia="Times New Roman" w:hAnsi="Times New Roman" w:cs="Times New Roman"/>
          <w:sz w:val="28"/>
        </w:rPr>
        <w:t>Это:</w:t>
      </w:r>
    </w:p>
    <w:p w14:paraId="5713E99C" w14:textId="77777777" w:rsidR="009A1D68" w:rsidRDefault="00DA04DF" w:rsidP="009A1D68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Шипицинская основная общеобразовательная школа</w:t>
      </w:r>
      <w:r>
        <w:rPr>
          <w:rFonts w:ascii="Times New Roman" w:hAnsi="Times New Roman"/>
          <w:sz w:val="28"/>
        </w:rPr>
        <w:t xml:space="preserve">. К сожалению, </w:t>
      </w:r>
      <w:r w:rsidR="006042AD">
        <w:rPr>
          <w:rFonts w:ascii="Times New Roman" w:hAnsi="Times New Roman"/>
          <w:sz w:val="28"/>
        </w:rPr>
        <w:t xml:space="preserve">за последние годы идет </w:t>
      </w:r>
      <w:r>
        <w:rPr>
          <w:rFonts w:ascii="Times New Roman" w:hAnsi="Times New Roman"/>
          <w:sz w:val="28"/>
        </w:rPr>
        <w:t xml:space="preserve"> постоянное снижение количес</w:t>
      </w:r>
      <w:r w:rsidR="006042AD">
        <w:rPr>
          <w:rFonts w:ascii="Times New Roman" w:hAnsi="Times New Roman"/>
          <w:sz w:val="28"/>
        </w:rPr>
        <w:t xml:space="preserve">тва учащихся нашей школы </w:t>
      </w:r>
      <w:r>
        <w:rPr>
          <w:rFonts w:ascii="Times New Roman" w:hAnsi="Times New Roman"/>
          <w:sz w:val="28"/>
        </w:rPr>
        <w:t xml:space="preserve">. </w:t>
      </w:r>
      <w:r w:rsidR="009A1D68">
        <w:rPr>
          <w:rFonts w:ascii="Times New Roman" w:hAnsi="Times New Roman"/>
          <w:sz w:val="28"/>
          <w:szCs w:val="28"/>
        </w:rPr>
        <w:t xml:space="preserve">Подробнее о  работе </w:t>
      </w:r>
      <w:r w:rsidR="006042AD">
        <w:rPr>
          <w:rFonts w:ascii="Times New Roman" w:hAnsi="Times New Roman"/>
          <w:sz w:val="28"/>
          <w:szCs w:val="28"/>
        </w:rPr>
        <w:t>школы</w:t>
      </w:r>
      <w:r w:rsidR="009A1D68">
        <w:rPr>
          <w:rFonts w:ascii="Times New Roman" w:hAnsi="Times New Roman"/>
          <w:sz w:val="28"/>
          <w:szCs w:val="28"/>
        </w:rPr>
        <w:t xml:space="preserve">   расскажет директор  Пиневич В.М. </w:t>
      </w:r>
    </w:p>
    <w:p w14:paraId="31F5DB9E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FF6FCFD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Здравоохранение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1543F6B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Медицинское обслуживание жителей нашего  поселения осуществляет  1 ФАП, оказывающий как первичную, так и специализированную помощь населению, в котором работают 2 человека.</w:t>
      </w:r>
      <w:r w:rsidR="009D7F43" w:rsidRPr="009D7F43">
        <w:rPr>
          <w:rFonts w:ascii="Times New Roman" w:hAnsi="Times New Roman"/>
          <w:sz w:val="28"/>
          <w:szCs w:val="28"/>
        </w:rPr>
        <w:t xml:space="preserve"> </w:t>
      </w:r>
      <w:r w:rsidR="009D7F43">
        <w:rPr>
          <w:rFonts w:ascii="Times New Roman" w:hAnsi="Times New Roman"/>
          <w:sz w:val="28"/>
          <w:szCs w:val="28"/>
        </w:rPr>
        <w:t>Претензий к работе наших медиков нет, скорая помощь по вызовам приходит своевременно. Огромное спасибо нашим медикам за заботу и внимание.</w:t>
      </w:r>
    </w:p>
    <w:p w14:paraId="1811A69E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831BE75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Организацией культурного досуга населения занимается Шипицынский муниципальный  центр культуры.</w:t>
      </w:r>
    </w:p>
    <w:p w14:paraId="276489A6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традиционные календарные праздники  готовятся праздничные мероприятия, рассчитанные на граждан различных возрастных категорий. </w:t>
      </w:r>
    </w:p>
    <w:p w14:paraId="57018031" w14:textId="77777777" w:rsidR="009D7F43" w:rsidRDefault="009D7F43" w:rsidP="009D7F43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Подробнее о  работе ДК  расскажет его руководитель</w:t>
      </w:r>
      <w:r w:rsidR="009A1D68">
        <w:rPr>
          <w:rFonts w:ascii="Times New Roman" w:hAnsi="Times New Roman"/>
          <w:sz w:val="28"/>
          <w:szCs w:val="28"/>
        </w:rPr>
        <w:t xml:space="preserve"> Дорофеева С.С.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F9FBE4D" w14:textId="77777777" w:rsidR="009D7F43" w:rsidRDefault="009D7F43" w:rsidP="00DA04DF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5E547C64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ТОРГОВЛЯ, ПЛАТНЫЕ УСЛУГИ И МАЛОЕ ПРЕДПРИНИМАТЕЛЬСТВО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A35023C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Торговая сеть посел</w:t>
      </w:r>
      <w:r w:rsidR="009A1D68">
        <w:rPr>
          <w:rFonts w:ascii="Times New Roman" w:eastAsia="Times New Roman" w:hAnsi="Times New Roman" w:cs="Times New Roman"/>
          <w:sz w:val="28"/>
        </w:rPr>
        <w:t xml:space="preserve">ения представлена сетью магазинов </w:t>
      </w:r>
      <w:r>
        <w:rPr>
          <w:rFonts w:ascii="Times New Roman" w:eastAsia="Times New Roman" w:hAnsi="Times New Roman" w:cs="Times New Roman"/>
          <w:sz w:val="28"/>
        </w:rPr>
        <w:t xml:space="preserve"> производственно-торгового потребительского общества (ПТПО) и предпринимателей. </w:t>
      </w:r>
    </w:p>
    <w:p w14:paraId="0EA3A5F2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на территории поселения по состоянию на 01.01.2021 расположено 3 магазина, из них 1 – магазин  ПТПО. Все магазины смешанного типа, где наблюдается значительное расширение ассортимента как продовольственных, так и промышленных товаров. </w:t>
      </w:r>
    </w:p>
    <w:p w14:paraId="3721E8D7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AEE553A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rPr>
          <w:rFonts w:ascii="Times New Roman" w:hAnsi="Times New Roman"/>
          <w:sz w:val="28"/>
          <w:szCs w:val="28"/>
        </w:rPr>
      </w:pPr>
      <w:r w:rsidRPr="000A752C">
        <w:rPr>
          <w:rFonts w:ascii="Times New Roman" w:hAnsi="Times New Roman"/>
          <w:sz w:val="28"/>
          <w:szCs w:val="28"/>
        </w:rPr>
        <w:t>В 2020 году был сформирован, утвержден и исполнен бюджет поселения.</w:t>
      </w:r>
      <w:r>
        <w:rPr>
          <w:rFonts w:ascii="Times New Roman" w:hAnsi="Times New Roman"/>
          <w:sz w:val="28"/>
          <w:szCs w:val="28"/>
        </w:rPr>
        <w:br/>
        <w:t xml:space="preserve">  В течение года администрацией Шипицынского сельсовета осуществлялся контроль за исполнением данного бюджета, за поступлением собственных доходов, правильным использованием поступивших средств. </w:t>
      </w:r>
    </w:p>
    <w:p w14:paraId="144852BD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год исполнен бюджет по </w:t>
      </w:r>
      <w:r>
        <w:rPr>
          <w:rFonts w:ascii="Times New Roman" w:hAnsi="Times New Roman"/>
          <w:b/>
          <w:sz w:val="28"/>
          <w:szCs w:val="28"/>
        </w:rPr>
        <w:t>доходам в сумме 7148,3</w:t>
      </w:r>
      <w:r>
        <w:rPr>
          <w:rFonts w:ascii="Times New Roman" w:hAnsi="Times New Roman"/>
          <w:sz w:val="28"/>
          <w:szCs w:val="28"/>
        </w:rPr>
        <w:t xml:space="preserve"> тыс. рублей, из них собственных доходов поступило 705,7 тысяч рублей (9,9 % от общих доходов).</w:t>
      </w:r>
    </w:p>
    <w:p w14:paraId="359AC6C5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соответствующим периодом прошлого года собственных доходов поступило меньше на 74,4 тысяч рублей, в связи с уменьшением поступлений от акцизов по подакцизным товарам. Безвозмездных поступлений от других уровней бюджетов бюджетной системы поступило на сумму 6442,6 тысяч рублей, в том числе:</w:t>
      </w:r>
      <w:r>
        <w:rPr>
          <w:rFonts w:ascii="Times New Roman" w:hAnsi="Times New Roman"/>
          <w:sz w:val="28"/>
          <w:szCs w:val="28"/>
        </w:rPr>
        <w:br/>
        <w:t>1) Дотация на выравнивания бюджетной обеспеченности в сумме 1708,5 тыс.руб.</w:t>
      </w:r>
    </w:p>
    <w:p w14:paraId="0DC8508E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Субсидии бюджетам сельских поселений в сумме 4427,2 тыс.руб                                                                 </w:t>
      </w:r>
    </w:p>
    <w:p w14:paraId="58C71B05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Субвенции на осуществление первичного воинского учета- 106,9 тыс.руб.  </w:t>
      </w:r>
    </w:p>
    <w:p w14:paraId="69647AF0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Межбюджетные трансферты -200,0 тыс.руб. </w:t>
      </w:r>
    </w:p>
    <w:p w14:paraId="4ECD2726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Расходная часть</w:t>
      </w:r>
      <w:r>
        <w:rPr>
          <w:rFonts w:ascii="Times New Roman" w:hAnsi="Times New Roman"/>
          <w:sz w:val="28"/>
          <w:szCs w:val="28"/>
        </w:rPr>
        <w:t xml:space="preserve"> бюджета за 2020 год исполнена в объеме </w:t>
      </w:r>
      <w:r>
        <w:rPr>
          <w:rFonts w:ascii="Times New Roman" w:hAnsi="Times New Roman"/>
          <w:b/>
          <w:sz w:val="28"/>
          <w:szCs w:val="28"/>
        </w:rPr>
        <w:t>6755,9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</w:p>
    <w:p w14:paraId="2F63AE1A" w14:textId="77777777" w:rsidR="00332BA5" w:rsidRDefault="00332BA5" w:rsidP="00332BA5">
      <w:pPr>
        <w:pStyle w:val="bodytext1"/>
        <w:shd w:val="clear" w:color="auto" w:fill="FFFFFF"/>
        <w:tabs>
          <w:tab w:val="left" w:pos="7080"/>
        </w:tabs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благоустройство сельского поселения израсходовано 594,2 тысяч рублей. в т.ч на уличное освещение  израсходовано 549,0 тысяч рублей, из них на оплату эл.энергии 310,6 тыс.руб., на оплату </w:t>
      </w:r>
      <w:r>
        <w:rPr>
          <w:rFonts w:ascii="Times New Roman" w:hAnsi="Times New Roman"/>
          <w:sz w:val="28"/>
          <w:szCs w:val="28"/>
          <w:u w:val="single"/>
        </w:rPr>
        <w:t>обслуживания</w:t>
      </w:r>
      <w:r>
        <w:rPr>
          <w:rFonts w:ascii="Times New Roman" w:hAnsi="Times New Roman"/>
          <w:sz w:val="28"/>
          <w:szCs w:val="28"/>
        </w:rPr>
        <w:t xml:space="preserve"> уличного освещения 50,8 тысяч рублей, на приобретение светильников светодиодных для уличного освещения израсходовано 138,8 т.рублей и на монтаж светильников 48,8 тыс.руб.</w:t>
      </w:r>
    </w:p>
    <w:p w14:paraId="1E1AF85C" w14:textId="77777777" w:rsidR="00332BA5" w:rsidRDefault="00332BA5" w:rsidP="00332BA5">
      <w:pPr>
        <w:pStyle w:val="bodytext1"/>
        <w:shd w:val="clear" w:color="auto" w:fill="FFFFFF"/>
        <w:tabs>
          <w:tab w:val="left" w:pos="7080"/>
        </w:tabs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содержание мест захоронения – 22,8 тыс. рублей (обработка территории кладбищ от клещей).</w:t>
      </w:r>
    </w:p>
    <w:p w14:paraId="0BB69DE4" w14:textId="77777777" w:rsidR="00332BA5" w:rsidRDefault="00332BA5" w:rsidP="00332BA5">
      <w:pPr>
        <w:pStyle w:val="bodytext1"/>
        <w:shd w:val="clear" w:color="auto" w:fill="FFFFFF"/>
        <w:tabs>
          <w:tab w:val="left" w:pos="7080"/>
        </w:tabs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Приобрели  таблички с наименованиями улиц (для переписи населения) на сумму 22,4 тыс.руб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Из средств дорожного фонда было израсходовано 267,5 тыс.руб., из них: </w:t>
      </w:r>
    </w:p>
    <w:p w14:paraId="77D3FDB4" w14:textId="77777777" w:rsidR="00332BA5" w:rsidRDefault="00332BA5" w:rsidP="00332BA5">
      <w:pPr>
        <w:pStyle w:val="bodytext1"/>
        <w:shd w:val="clear" w:color="auto" w:fill="FFFFFF"/>
        <w:tabs>
          <w:tab w:val="left" w:pos="7080"/>
        </w:tabs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- 100,0 тыс.руб. на содержание внутрипоселковых дорог (расчистка снега),приобретение светофоров на сумму 87,5 тыс.руб., на услуги по оценке транспортно-эксплуатационного состояния дорог израсходована сумма 80,0 тыс.рублей</w:t>
      </w:r>
    </w:p>
    <w:p w14:paraId="1AB8E658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кадастровые </w:t>
      </w:r>
      <w:r>
        <w:rPr>
          <w:rFonts w:ascii="Times New Roman" w:hAnsi="Times New Roman"/>
          <w:color w:val="auto"/>
          <w:sz w:val="28"/>
          <w:szCs w:val="28"/>
        </w:rPr>
        <w:t xml:space="preserve">работы- </w:t>
      </w:r>
      <w:r>
        <w:rPr>
          <w:rFonts w:ascii="Times New Roman" w:hAnsi="Times New Roman"/>
          <w:color w:val="auto"/>
          <w:sz w:val="28"/>
        </w:rPr>
        <w:t xml:space="preserve">оформление в собственность зем.у-ок  под зданием адми-ии </w:t>
      </w:r>
      <w:r>
        <w:rPr>
          <w:rFonts w:ascii="Times New Roman" w:hAnsi="Times New Roman"/>
          <w:color w:val="auto"/>
          <w:sz w:val="28"/>
          <w:szCs w:val="28"/>
        </w:rPr>
        <w:t>израсходована</w:t>
      </w:r>
      <w:r>
        <w:rPr>
          <w:rFonts w:ascii="Times New Roman" w:hAnsi="Times New Roman"/>
          <w:sz w:val="28"/>
          <w:szCs w:val="28"/>
        </w:rPr>
        <w:t xml:space="preserve"> сумма 12,0 тыс.руб</w:t>
      </w:r>
    </w:p>
    <w:p w14:paraId="42696C80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пожарной безопасности  (обслуживание АДПИ) -2,8 тыс.руб.; анализ  состава чистоты питьевой воды на сумму 7,3 тыс.руб</w:t>
      </w:r>
    </w:p>
    <w:p w14:paraId="61743C9F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43467C99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МКУ «ШМЦК» за 2020 год израсходовано 3076,3 тысяч руб.</w:t>
      </w:r>
    </w:p>
    <w:p w14:paraId="0226D573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МЦК приобрели Мультимедийную акустическую систему с функцией караоке на сумму 29,0 тыс.руб. </w:t>
      </w:r>
    </w:p>
    <w:p w14:paraId="26D7446B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17,0 тыс. рублей затрачено на проведение мероприятий </w:t>
      </w:r>
    </w:p>
    <w:p w14:paraId="2B6873B9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131,0 тыс. затрачено на поддержку лицензионного программного обеспечения, ведение сайта, приобретение ЭЦП.</w:t>
      </w:r>
    </w:p>
    <w:p w14:paraId="612C492F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20,0 тыс.руб. приобретение баннеров</w:t>
      </w:r>
    </w:p>
    <w:p w14:paraId="7B008D20" w14:textId="77777777" w:rsid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Приобрели уголь в кол-ве 20т. (с доставкой) на сумму 80,8 тыс.руб. и дрова (с доставкой) 18 м3 на сумму 30,6 тыс.рублей.</w:t>
      </w:r>
    </w:p>
    <w:p w14:paraId="5F330AE5" w14:textId="77777777" w:rsidR="00332BA5" w:rsidRPr="00332BA5" w:rsidRDefault="00332BA5" w:rsidP="00332BA5">
      <w:pPr>
        <w:pStyle w:val="bodytext1"/>
        <w:shd w:val="clear" w:color="auto" w:fill="FFFFFF"/>
        <w:spacing w:after="0" w:line="240" w:lineRule="auto"/>
        <w:ind w:left="0" w:right="0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435E036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Специалистами  администрации   ведется каждодневная работа с населением, проживающим на территории нашего МО по  вопросам, требующим постоянного разрешения. Это вопросы по предоставлению различной информации, выдаче различных справок. Готовится информация в пенсионный фонд, в  налоговую инспекцию, в прокуратуру, судебным приставам, в администрацию района, в полицию, в центр занятости, в земельно-кадастровую палату  и т.д.</w:t>
      </w:r>
    </w:p>
    <w:p w14:paraId="61E75C78" w14:textId="77777777" w:rsidR="00DA04DF" w:rsidRPr="009A1D68" w:rsidRDefault="00DA04DF" w:rsidP="009A1D68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 2020 год было выдано </w:t>
      </w:r>
      <w:r w:rsidR="006042AD" w:rsidRPr="006042AD">
        <w:rPr>
          <w:rFonts w:ascii="Times New Roman" w:hAnsi="Times New Roman"/>
          <w:color w:val="auto"/>
          <w:sz w:val="28"/>
        </w:rPr>
        <w:t>145</w:t>
      </w:r>
      <w:r w:rsidRPr="00170B18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различных справок, издано 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170B18">
        <w:rPr>
          <w:rFonts w:ascii="Times New Roman" w:hAnsi="Times New Roman"/>
          <w:sz w:val="28"/>
        </w:rPr>
        <w:t>78</w:t>
      </w:r>
      <w:r w:rsidRPr="00170B18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постановлений и  54 распоряжения по основной </w:t>
      </w:r>
      <w:r w:rsidR="0049683E">
        <w:rPr>
          <w:rFonts w:ascii="Times New Roman" w:hAnsi="Times New Roman"/>
          <w:sz w:val="28"/>
        </w:rPr>
        <w:t>деятельности и личному составу,</w:t>
      </w:r>
      <w:r w:rsidR="0049683E" w:rsidRPr="0049683E">
        <w:rPr>
          <w:rFonts w:ascii="Times New Roman" w:hAnsi="Times New Roman"/>
          <w:sz w:val="28"/>
          <w:szCs w:val="28"/>
        </w:rPr>
        <w:t xml:space="preserve"> </w:t>
      </w:r>
      <w:r w:rsidR="0049683E">
        <w:rPr>
          <w:rFonts w:ascii="Times New Roman" w:hAnsi="Times New Roman"/>
          <w:color w:val="auto"/>
          <w:sz w:val="28"/>
          <w:szCs w:val="28"/>
        </w:rPr>
        <w:t xml:space="preserve"> проведено - 12 сессий Совета депутатов Шипицынского сельского совета, рассмотрено 55 вопросов. Основное направление вопросов: бюджет, налоги, изменения в Устав, муниципальные правовые акты.</w:t>
      </w:r>
    </w:p>
    <w:p w14:paraId="03D3542B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законодательством вносились изменения и дополнения в Устав сельсовета,  которые прошли государственную регистрацию.</w:t>
      </w:r>
    </w:p>
    <w:p w14:paraId="5D50B0AA" w14:textId="77777777" w:rsidR="009D7F43" w:rsidRPr="009D7F43" w:rsidRDefault="009D7F43" w:rsidP="009D7F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нормативно-правовые акты после принятия обнародуются путем размещения информации в печатном издании «Вестник Шипицынского сельсовета», в электронном виде на официальном сайте администрации. Проекты решений сессии, а также постановления администрации </w:t>
      </w:r>
      <w:r>
        <w:rPr>
          <w:sz w:val="28"/>
          <w:szCs w:val="28"/>
        </w:rPr>
        <w:lastRenderedPageBreak/>
        <w:t>направляются в прокуратуру и находятся под постоянным контролем прокуратуры района.</w:t>
      </w:r>
    </w:p>
    <w:p w14:paraId="7B9648B0" w14:textId="77777777" w:rsidR="009A1D68" w:rsidRDefault="00DA04DF" w:rsidP="009A1D6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сайте администрации специалистами размещается информация о деятельности администрации Ши</w:t>
      </w:r>
      <w:r w:rsidR="009D7F43">
        <w:rPr>
          <w:rFonts w:ascii="Times New Roman" w:eastAsia="Times New Roman" w:hAnsi="Times New Roman" w:cs="Times New Roman"/>
          <w:sz w:val="28"/>
        </w:rPr>
        <w:t>пицынского сельсовета</w:t>
      </w:r>
      <w:r>
        <w:rPr>
          <w:rFonts w:ascii="Times New Roman" w:eastAsia="Times New Roman" w:hAnsi="Times New Roman" w:cs="Times New Roman"/>
          <w:sz w:val="28"/>
        </w:rPr>
        <w:t>, справочная информация.</w:t>
      </w:r>
      <w:r w:rsidR="009A1D68" w:rsidRPr="009A1D68">
        <w:rPr>
          <w:rFonts w:ascii="Times New Roman" w:eastAsia="Times New Roman" w:hAnsi="Times New Roman" w:cs="Times New Roman"/>
          <w:sz w:val="28"/>
        </w:rPr>
        <w:t xml:space="preserve"> </w:t>
      </w:r>
      <w:r w:rsidR="009A1D68">
        <w:rPr>
          <w:rFonts w:ascii="Times New Roman" w:eastAsia="Times New Roman" w:hAnsi="Times New Roman" w:cs="Times New Roman"/>
          <w:sz w:val="28"/>
        </w:rPr>
        <w:t xml:space="preserve">Ведется работа и с военкоматом, администрация ведет первичный воинский учет, организуется выезд в военкомат призывников на комиссию. </w:t>
      </w:r>
    </w:p>
    <w:p w14:paraId="4F6F8D76" w14:textId="77777777" w:rsidR="009D7F43" w:rsidRDefault="009D7F43" w:rsidP="009A1D68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A1D68">
        <w:rPr>
          <w:rFonts w:ascii="Times New Roman" w:hAnsi="Times New Roman"/>
          <w:sz w:val="28"/>
          <w:szCs w:val="28"/>
        </w:rPr>
        <w:t xml:space="preserve">территории сельсовета образованы </w:t>
      </w:r>
      <w:r>
        <w:rPr>
          <w:rFonts w:ascii="Times New Roman" w:hAnsi="Times New Roman"/>
          <w:sz w:val="28"/>
          <w:szCs w:val="28"/>
        </w:rPr>
        <w:t xml:space="preserve"> 4 общественных комиссии — это комиссия по делам несовершеннолетних, женсовет, административная комиссия и совет ветеранов. Со всеми комиссиями администрация совета работает в тесном контакте, в том числе и с районными общественными организациями.</w:t>
      </w:r>
    </w:p>
    <w:p w14:paraId="0592B5B9" w14:textId="77777777" w:rsidR="00370DEA" w:rsidRPr="009A1D68" w:rsidRDefault="00370DEA" w:rsidP="009A1D68">
      <w:pPr>
        <w:spacing w:before="100" w:after="10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Хочется отметить работу ветеранской организации, председатель Голубицкая В,Г.,  работу женсовета¸ председатель Демешко Е.Н.,</w:t>
      </w:r>
      <w:r w:rsidRPr="00AB0BA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 принимают активное участие в проведении различных мероприятий, имеют активную жизненную позицию.</w:t>
      </w:r>
    </w:p>
    <w:p w14:paraId="6852231E" w14:textId="77777777" w:rsidR="009D7F43" w:rsidRDefault="009D7F43" w:rsidP="009D7F43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комиссии по делам несовершеннолетних совместно с работниками администрации, фельдшером ФАП регулярно посещаются семьи, стоящие на учете, семьи из группы риска.</w:t>
      </w:r>
    </w:p>
    <w:p w14:paraId="321A167B" w14:textId="77777777" w:rsidR="009A1D68" w:rsidRDefault="009A1D68" w:rsidP="009D7F43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14:paraId="2DDD4BB2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Планово  проводилось исследование скота частного  сектора, вакцинация птицы, собак и кошек. Администрацией регулярно проводятся подомовые обходы с инструктажом по противопожарной безопасности. </w:t>
      </w:r>
    </w:p>
    <w:p w14:paraId="1DADAB6E" w14:textId="77777777" w:rsidR="00370DEA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летне-осенний период уделялось внимание вопросам благоустройства и санитарного состояния нашего села. Проводились субботники по очистке прилегающих территорий от мусора, беседы с гражданами нашего села по вопросам поддержания санитарного состояния на территориях, прилегающих к усадьбам. </w:t>
      </w:r>
      <w:r w:rsidR="00370DEA">
        <w:rPr>
          <w:rFonts w:ascii="Times New Roman" w:hAnsi="Times New Roman"/>
          <w:sz w:val="28"/>
          <w:szCs w:val="28"/>
        </w:rPr>
        <w:t>Активное участие в уборке</w:t>
      </w:r>
      <w:r w:rsidR="006042AD">
        <w:rPr>
          <w:rFonts w:ascii="Times New Roman" w:hAnsi="Times New Roman"/>
          <w:sz w:val="28"/>
          <w:szCs w:val="28"/>
        </w:rPr>
        <w:t xml:space="preserve"> памятников </w:t>
      </w:r>
      <w:r w:rsidR="00370DEA">
        <w:rPr>
          <w:rFonts w:ascii="Times New Roman" w:hAnsi="Times New Roman"/>
          <w:sz w:val="28"/>
          <w:szCs w:val="28"/>
        </w:rPr>
        <w:t xml:space="preserve"> принимают работники образования, культуры, торговли, жители села, учащиеся Шипицинской школы.</w:t>
      </w:r>
    </w:p>
    <w:p w14:paraId="2A96648B" w14:textId="77777777" w:rsidR="00DA04DF" w:rsidRDefault="0076146A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зимнее время д</w:t>
      </w:r>
      <w:r w:rsidR="00DA04DF">
        <w:rPr>
          <w:rFonts w:ascii="Times New Roman" w:eastAsia="Times New Roman" w:hAnsi="Times New Roman" w:cs="Times New Roman"/>
          <w:sz w:val="28"/>
        </w:rPr>
        <w:t xml:space="preserve">ороги  населенного пункта  регулярно расчищаются от снега. </w:t>
      </w:r>
      <w:r w:rsidR="008A055F" w:rsidRPr="008A055F">
        <w:rPr>
          <w:rFonts w:ascii="Times New Roman" w:hAnsi="Times New Roman" w:cs="Times New Roman"/>
          <w:sz w:val="28"/>
          <w:szCs w:val="28"/>
        </w:rPr>
        <w:t>Заключен договор с</w:t>
      </w:r>
      <w:r w:rsidR="00332BA5">
        <w:rPr>
          <w:rFonts w:ascii="Times New Roman" w:hAnsi="Times New Roman" w:cs="Times New Roman"/>
          <w:sz w:val="28"/>
          <w:szCs w:val="28"/>
        </w:rPr>
        <w:t xml:space="preserve"> ООО «Шипицынское»</w:t>
      </w:r>
      <w:r w:rsidR="008A055F">
        <w:rPr>
          <w:rFonts w:ascii="Times New Roman" w:hAnsi="Times New Roman" w:cs="Times New Roman"/>
          <w:sz w:val="28"/>
          <w:szCs w:val="28"/>
        </w:rPr>
        <w:t xml:space="preserve">. на очистку дорог от снега в Шипицыно и с </w:t>
      </w:r>
      <w:r w:rsidR="008A055F" w:rsidRPr="008A055F">
        <w:rPr>
          <w:rFonts w:ascii="Times New Roman" w:hAnsi="Times New Roman" w:cs="Times New Roman"/>
          <w:sz w:val="28"/>
          <w:szCs w:val="28"/>
        </w:rPr>
        <w:t xml:space="preserve"> ДРСУ на очистку дорог от снега</w:t>
      </w:r>
      <w:r w:rsidR="008A055F">
        <w:rPr>
          <w:rFonts w:ascii="Times New Roman" w:hAnsi="Times New Roman" w:cs="Times New Roman"/>
          <w:sz w:val="28"/>
          <w:szCs w:val="28"/>
        </w:rPr>
        <w:t xml:space="preserve"> в д.Тимофеевка</w:t>
      </w:r>
      <w:r w:rsidR="008A055F" w:rsidRPr="008A055F">
        <w:rPr>
          <w:rFonts w:ascii="Times New Roman" w:hAnsi="Times New Roman" w:cs="Times New Roman"/>
          <w:sz w:val="28"/>
          <w:szCs w:val="28"/>
        </w:rPr>
        <w:t>.</w:t>
      </w:r>
    </w:p>
    <w:p w14:paraId="669BEA35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вопросам благоустройства села относится  уличное освещение. В 2020 году на обслуживание и электроэнергию было потрачено </w:t>
      </w:r>
      <w:r w:rsidR="00332BA5" w:rsidRPr="00332BA5">
        <w:rPr>
          <w:rFonts w:ascii="Times New Roman" w:eastAsia="Times New Roman" w:hAnsi="Times New Roman" w:cs="Times New Roman"/>
          <w:sz w:val="28"/>
        </w:rPr>
        <w:t>549,0</w:t>
      </w:r>
      <w:r w:rsidRPr="00332BA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 руб.</w:t>
      </w:r>
    </w:p>
    <w:p w14:paraId="0674D890" w14:textId="77777777" w:rsidR="009D7F43" w:rsidRDefault="00DA04DF" w:rsidP="009D7F4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обеспечения водой населения на территории Шипицынского сельсовета имеется  3 скважины,  8 км водопроводных сетей. Осуществление </w:t>
      </w:r>
      <w:r>
        <w:rPr>
          <w:rFonts w:ascii="Times New Roman" w:eastAsia="Times New Roman" w:hAnsi="Times New Roman" w:cs="Times New Roman"/>
          <w:sz w:val="28"/>
        </w:rPr>
        <w:lastRenderedPageBreak/>
        <w:t>функционирования объектов системы водоснабжения находится в введении МКУ «Шипицынский муниципальный центр культуры».</w:t>
      </w:r>
      <w:r w:rsidR="009D7F43" w:rsidRPr="009D7F43">
        <w:rPr>
          <w:rFonts w:ascii="Times New Roman" w:hAnsi="Times New Roman"/>
          <w:sz w:val="28"/>
          <w:szCs w:val="28"/>
        </w:rPr>
        <w:t xml:space="preserve"> </w:t>
      </w:r>
      <w:r w:rsidR="009D7F43">
        <w:rPr>
          <w:rFonts w:ascii="Times New Roman" w:hAnsi="Times New Roman"/>
          <w:sz w:val="28"/>
          <w:szCs w:val="28"/>
        </w:rPr>
        <w:t>Перебоев с водоснабжением нет, два раза в год делается анализ воды.</w:t>
      </w:r>
    </w:p>
    <w:p w14:paraId="4BA4AF9A" w14:textId="77777777" w:rsidR="00DA04DF" w:rsidRDefault="00DA04DF" w:rsidP="00DA04DF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07F195FE" w14:textId="77777777" w:rsidR="009D7F43" w:rsidRDefault="009D7F43" w:rsidP="00DA04DF">
      <w:pPr>
        <w:jc w:val="both"/>
        <w:rPr>
          <w:rFonts w:ascii="Times New Roman" w:hAnsi="Times New Roman" w:cs="Times New Roman"/>
          <w:sz w:val="28"/>
          <w:szCs w:val="28"/>
        </w:rPr>
      </w:pPr>
      <w:r w:rsidRPr="009D7F43">
        <w:rPr>
          <w:rFonts w:ascii="Times New Roman" w:hAnsi="Times New Roman" w:cs="Times New Roman"/>
          <w:sz w:val="28"/>
          <w:szCs w:val="28"/>
        </w:rPr>
        <w:t>Автобусное движение 5 раз в неделю, при условии, если позволяют погодные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3EC17" w14:textId="77777777" w:rsidR="009D7F43" w:rsidRPr="009D7F43" w:rsidRDefault="009D7F43" w:rsidP="00DA04DF">
      <w:pPr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hAnsi="Times New Roman"/>
          <w:sz w:val="28"/>
          <w:szCs w:val="28"/>
        </w:rPr>
        <w:t>Регулярно, 1 раз в месяц, привозятся газовые баллоны.</w:t>
      </w:r>
    </w:p>
    <w:p w14:paraId="49551EBF" w14:textId="77777777" w:rsidR="00370DEA" w:rsidRDefault="006042AD" w:rsidP="00370D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Подводя итоги выше</w:t>
      </w:r>
      <w:r w:rsidR="00370DEA">
        <w:rPr>
          <w:b/>
          <w:sz w:val="28"/>
          <w:szCs w:val="28"/>
        </w:rPr>
        <w:t xml:space="preserve">сказанному, мы видим ряд проблем, существующих </w:t>
      </w:r>
      <w:r w:rsidR="001B34B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нашем муниципальном образовании, но одними из главных являются</w:t>
      </w:r>
    </w:p>
    <w:p w14:paraId="618970E8" w14:textId="77777777" w:rsidR="001B34BD" w:rsidRDefault="001B34BD" w:rsidP="001B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BD">
        <w:rPr>
          <w:rFonts w:ascii="Times New Roman" w:hAnsi="Times New Roman" w:cs="Times New Roman"/>
          <w:sz w:val="28"/>
          <w:szCs w:val="28"/>
        </w:rPr>
        <w:t>- В дорожной отрасли: проблемы текущего состояния внутри поселковых дорог;</w:t>
      </w:r>
    </w:p>
    <w:p w14:paraId="70BD6738" w14:textId="77777777" w:rsidR="00DA04DF" w:rsidRPr="001B34BD" w:rsidRDefault="001B34BD" w:rsidP="001B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BD">
        <w:rPr>
          <w:rFonts w:ascii="Times New Roman" w:hAnsi="Times New Roman" w:cs="Times New Roman"/>
          <w:sz w:val="28"/>
          <w:szCs w:val="28"/>
        </w:rPr>
        <w:t>-В жилищно - коммунальном хозяйстве высокая степень износа сетей водоснабжения,</w:t>
      </w:r>
    </w:p>
    <w:p w14:paraId="2D2DC19C" w14:textId="77777777" w:rsidR="001B34BD" w:rsidRDefault="001B34BD" w:rsidP="001B34B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4F6957A9" w14:textId="77777777" w:rsidR="00DA04DF" w:rsidRPr="00312C72" w:rsidRDefault="001B34BD" w:rsidP="00312C72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мне бы хотелось поблагодарить тех неравнодушных людей, которые всегда идут нам навстречу</w:t>
      </w:r>
      <w:r w:rsidR="007614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бескорыстно работают в общественных организациях поселения. Пожелать всем плодотворной дальнейшей работы и успехов во всех начинаниях.</w:t>
      </w:r>
    </w:p>
    <w:sectPr w:rsidR="00DA04DF" w:rsidRPr="00312C72" w:rsidSect="00A7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DF"/>
    <w:rsid w:val="0001642D"/>
    <w:rsid w:val="000544EC"/>
    <w:rsid w:val="000649B2"/>
    <w:rsid w:val="000A752C"/>
    <w:rsid w:val="000E4D3E"/>
    <w:rsid w:val="001815C7"/>
    <w:rsid w:val="001B34BD"/>
    <w:rsid w:val="00312C72"/>
    <w:rsid w:val="00332BA5"/>
    <w:rsid w:val="00370DEA"/>
    <w:rsid w:val="00461230"/>
    <w:rsid w:val="0049683E"/>
    <w:rsid w:val="004E23A9"/>
    <w:rsid w:val="005236BE"/>
    <w:rsid w:val="005335D2"/>
    <w:rsid w:val="006042AD"/>
    <w:rsid w:val="00731363"/>
    <w:rsid w:val="0076146A"/>
    <w:rsid w:val="00792160"/>
    <w:rsid w:val="007F30E3"/>
    <w:rsid w:val="008A055F"/>
    <w:rsid w:val="0096325B"/>
    <w:rsid w:val="009A1D68"/>
    <w:rsid w:val="009D7F43"/>
    <w:rsid w:val="00BA78AB"/>
    <w:rsid w:val="00D057B6"/>
    <w:rsid w:val="00DA04DF"/>
    <w:rsid w:val="00FC67A5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CD83"/>
  <w15:docId w15:val="{B6D845A7-BD38-412B-9AD7-AF8B2BA9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968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1">
    <w:name w:val="bodytext1"/>
    <w:basedOn w:val="a"/>
    <w:uiPriority w:val="99"/>
    <w:rsid w:val="0049683E"/>
    <w:pPr>
      <w:spacing w:after="225" w:line="210" w:lineRule="atLeast"/>
      <w:ind w:left="300" w:right="300" w:firstLine="375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2021-02-16T09:07:00Z</cp:lastPrinted>
  <dcterms:created xsi:type="dcterms:W3CDTF">2021-02-09T03:20:00Z</dcterms:created>
  <dcterms:modified xsi:type="dcterms:W3CDTF">2021-08-16T12:54:00Z</dcterms:modified>
</cp:coreProperties>
</file>